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B1" w:rsidRDefault="000B43B1">
      <w:pPr>
        <w:pStyle w:val="a3"/>
        <w:spacing w:before="4"/>
        <w:rPr>
          <w:sz w:val="17"/>
        </w:rPr>
      </w:pPr>
    </w:p>
    <w:p w:rsidR="00850BA9" w:rsidRDefault="00850BA9" w:rsidP="00850BA9">
      <w:pPr>
        <w:jc w:val="center"/>
        <w:rPr>
          <w:sz w:val="32"/>
        </w:rPr>
        <w:sectPr w:rsidR="00850BA9" w:rsidSect="00850BA9">
          <w:type w:val="continuous"/>
          <w:pgSz w:w="11910" w:h="16840"/>
          <w:pgMar w:top="1440" w:right="720" w:bottom="280" w:left="360" w:header="720" w:footer="720" w:gutter="0"/>
          <w:cols w:space="720"/>
        </w:sectPr>
      </w:pPr>
      <w:r w:rsidRPr="00850BA9">
        <w:rPr>
          <w:sz w:val="32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0.45pt" o:ole="">
            <v:imagedata r:id="rId5" o:title=""/>
          </v:shape>
          <o:OLEObject Type="Embed" ProgID="AcroExch.Document.11" ShapeID="_x0000_i1025" DrawAspect="Content" ObjectID="_1809148415" r:id="rId6"/>
        </w:object>
      </w:r>
    </w:p>
    <w:p w:rsidR="000B43B1" w:rsidRDefault="000B43B1">
      <w:pPr>
        <w:pStyle w:val="a3"/>
        <w:rPr>
          <w:sz w:val="17"/>
        </w:rPr>
        <w:sectPr w:rsidR="000B43B1">
          <w:type w:val="continuous"/>
          <w:pgSz w:w="12240" w:h="16820"/>
          <w:pgMar w:top="1940" w:right="1800" w:bottom="280" w:left="1800" w:header="720" w:footer="720" w:gutter="0"/>
          <w:cols w:space="720"/>
        </w:sectPr>
      </w:pPr>
    </w:p>
    <w:p w:rsidR="000B43B1" w:rsidRDefault="000B43B1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9"/>
        <w:gridCol w:w="3544"/>
        <w:gridCol w:w="3727"/>
      </w:tblGrid>
      <w:tr w:rsidR="000B43B1">
        <w:trPr>
          <w:trHeight w:val="277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58" w:lineRule="exact"/>
              <w:ind w:left="349" w:right="3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spacing w:line="258" w:lineRule="exact"/>
              <w:ind w:left="107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</w:tc>
      </w:tr>
      <w:tr w:rsidR="000B43B1" w:rsidTr="0076730D">
        <w:trPr>
          <w:trHeight w:val="4350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7" w:lineRule="exact"/>
              <w:ind w:left="772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  <w:p w:rsidR="000B43B1" w:rsidRDefault="00850BA9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37" w:lineRule="auto"/>
              <w:ind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Организационное </w:t>
            </w:r>
            <w:r>
              <w:rPr>
                <w:sz w:val="24"/>
              </w:rPr>
              <w:t>мероприятие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приему детей и размещению</w:t>
            </w:r>
          </w:p>
          <w:p w:rsidR="000B43B1" w:rsidRDefault="00850B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4" w:line="237" w:lineRule="auto"/>
              <w:ind w:right="70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лагерной </w:t>
            </w:r>
            <w:r>
              <w:rPr>
                <w:spacing w:val="-2"/>
                <w:sz w:val="24"/>
              </w:rPr>
              <w:t>смены</w:t>
            </w:r>
          </w:p>
          <w:p w:rsidR="000B43B1" w:rsidRDefault="00850B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7"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  <w:p w:rsidR="000B43B1" w:rsidRDefault="00850B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актива </w:t>
            </w:r>
            <w:r>
              <w:rPr>
                <w:spacing w:val="-2"/>
                <w:sz w:val="24"/>
              </w:rPr>
              <w:t>лагеря</w:t>
            </w:r>
          </w:p>
          <w:p w:rsidR="000B43B1" w:rsidRDefault="00850B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1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7" w:line="237" w:lineRule="auto"/>
              <w:ind w:right="79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 xml:space="preserve">рава </w:t>
            </w:r>
            <w:r>
              <w:rPr>
                <w:spacing w:val="-2"/>
                <w:sz w:val="24"/>
              </w:rPr>
              <w:t>детей»</w:t>
            </w:r>
          </w:p>
          <w:p w:rsidR="000B43B1" w:rsidRDefault="00850B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2" w:line="237" w:lineRule="auto"/>
              <w:ind w:right="9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Торжественная </w:t>
            </w:r>
            <w:r>
              <w:rPr>
                <w:sz w:val="24"/>
              </w:rPr>
              <w:t>церемония</w:t>
            </w:r>
            <w:proofErr w:type="gramStart"/>
            <w:r>
              <w:rPr>
                <w:sz w:val="24"/>
              </w:rPr>
              <w:t>«Ф</w:t>
            </w:r>
            <w:proofErr w:type="gramEnd"/>
            <w:r>
              <w:rPr>
                <w:sz w:val="24"/>
              </w:rPr>
              <w:t>лаг</w:t>
            </w:r>
          </w:p>
          <w:p w:rsidR="000B43B1" w:rsidRDefault="00850BA9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  <w:p w:rsidR="000B43B1" w:rsidRDefault="00850BA9" w:rsidP="002977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before="266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ультура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0B43B1" w:rsidRDefault="00850BA9">
            <w:pPr>
              <w:pStyle w:val="TableParagraph"/>
              <w:spacing w:before="276" w:line="242" w:lineRule="auto"/>
              <w:ind w:left="105"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рофилактика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безопасность»</w:t>
            </w:r>
          </w:p>
          <w:p w:rsidR="000B43B1" w:rsidRDefault="00850BA9">
            <w:pPr>
              <w:pStyle w:val="TableParagraph"/>
              <w:spacing w:line="242" w:lineRule="auto"/>
              <w:ind w:left="105" w:right="1797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етское </w:t>
            </w:r>
            <w:r>
              <w:rPr>
                <w:spacing w:val="-2"/>
                <w:sz w:val="24"/>
              </w:rPr>
              <w:t>самоуправление»</w:t>
            </w:r>
          </w:p>
          <w:p w:rsidR="000B43B1" w:rsidRDefault="00850BA9">
            <w:pPr>
              <w:pStyle w:val="TableParagraph"/>
              <w:spacing w:before="268"/>
              <w:ind w:left="105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Профориентация»</w:t>
            </w:r>
          </w:p>
          <w:p w:rsidR="000B43B1" w:rsidRDefault="000B43B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Модуль «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педагогическое</w:t>
            </w:r>
            <w:proofErr w:type="gramEnd"/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сопровождение»</w:t>
            </w:r>
          </w:p>
        </w:tc>
      </w:tr>
      <w:tr w:rsidR="000B43B1" w:rsidTr="0076730D">
        <w:trPr>
          <w:trHeight w:val="3237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7" w:lineRule="exact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  <w:p w:rsidR="000B43B1" w:rsidRDefault="00850BA9">
            <w:pPr>
              <w:pStyle w:val="TableParagraph"/>
              <w:spacing w:line="275" w:lineRule="exact"/>
              <w:ind w:left="6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спорта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зарядка</w:t>
            </w:r>
          </w:p>
          <w:p w:rsidR="000B43B1" w:rsidRDefault="00850BA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2" w:line="237" w:lineRule="auto"/>
              <w:ind w:right="1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 </w:t>
            </w:r>
            <w:r>
              <w:rPr>
                <w:sz w:val="24"/>
              </w:rPr>
              <w:t>стенгазеты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отряда.</w:t>
            </w:r>
          </w:p>
          <w:p w:rsidR="000B43B1" w:rsidRDefault="00850BA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7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ind w:right="761"/>
              <w:rPr>
                <w:sz w:val="24"/>
              </w:rPr>
            </w:pPr>
            <w:r>
              <w:rPr>
                <w:sz w:val="24"/>
              </w:rPr>
              <w:t xml:space="preserve">Спортивные игры </w:t>
            </w:r>
            <w:r>
              <w:rPr>
                <w:spacing w:val="-2"/>
                <w:sz w:val="24"/>
              </w:rPr>
              <w:t xml:space="preserve">(волейбол, </w:t>
            </w:r>
            <w:r>
              <w:rPr>
                <w:sz w:val="24"/>
              </w:rPr>
              <w:t>футбол</w:t>
            </w:r>
            <w:r w:rsidR="002977C9">
              <w:rPr>
                <w:sz w:val="24"/>
              </w:rPr>
              <w:t>)</w:t>
            </w:r>
          </w:p>
          <w:p w:rsidR="000B43B1" w:rsidRDefault="00850BA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4"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before="265" w:line="242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ифровая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77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среда»</w:t>
            </w:r>
          </w:p>
          <w:p w:rsidR="000B43B1" w:rsidRDefault="00850BA9">
            <w:pPr>
              <w:pStyle w:val="TableParagraph"/>
              <w:spacing w:before="273"/>
              <w:ind w:left="105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Профориентация»</w:t>
            </w: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0B43B1" w:rsidTr="0076730D">
        <w:trPr>
          <w:trHeight w:val="3667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  <w:p w:rsidR="000B43B1" w:rsidRDefault="00850BA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интеллектуалов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зарядка</w:t>
            </w:r>
          </w:p>
          <w:p w:rsidR="000B43B1" w:rsidRDefault="00850BA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before="2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before="4"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0B43B1" w:rsidRDefault="00850B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0B43B1" w:rsidRDefault="00850B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умный»</w:t>
            </w:r>
          </w:p>
          <w:p w:rsidR="000B43B1" w:rsidRDefault="00850BA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before="4"/>
              <w:ind w:right="304"/>
              <w:rPr>
                <w:sz w:val="24"/>
              </w:rPr>
            </w:pPr>
            <w:r>
              <w:rPr>
                <w:sz w:val="24"/>
              </w:rPr>
              <w:t>Деятельность детского редакционного совета (освещение наиболее интересных моментов жизни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  <w:p w:rsidR="000B43B1" w:rsidRDefault="00850BA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before="2"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воздухе.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Профориентация»</w:t>
            </w: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ифровая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77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среда»</w:t>
            </w: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before="1" w:line="237" w:lineRule="auto"/>
              <w:ind w:left="105" w:right="1022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</w:tbl>
    <w:p w:rsidR="000B43B1" w:rsidRDefault="000B43B1">
      <w:pPr>
        <w:pStyle w:val="TableParagraph"/>
        <w:spacing w:line="237" w:lineRule="auto"/>
        <w:rPr>
          <w:sz w:val="24"/>
        </w:rPr>
        <w:sectPr w:rsidR="000B43B1" w:rsidSect="0076730D">
          <w:pgSz w:w="11910" w:h="16840"/>
          <w:pgMar w:top="426" w:right="720" w:bottom="280" w:left="360" w:header="720" w:footer="720" w:gutter="0"/>
          <w:cols w:space="720"/>
        </w:sectPr>
      </w:pPr>
    </w:p>
    <w:p w:rsidR="000B43B1" w:rsidRDefault="000B43B1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9"/>
        <w:gridCol w:w="3544"/>
        <w:gridCol w:w="3727"/>
      </w:tblGrid>
      <w:tr w:rsidR="000B43B1" w:rsidTr="0076730D">
        <w:trPr>
          <w:trHeight w:val="161"/>
        </w:trPr>
        <w:tc>
          <w:tcPr>
            <w:tcW w:w="3049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3B1" w:rsidTr="0076730D">
        <w:trPr>
          <w:trHeight w:val="3837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  <w:p w:rsidR="000B43B1" w:rsidRDefault="00850BA9">
            <w:pPr>
              <w:pStyle w:val="TableParagraph"/>
              <w:spacing w:before="2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22"/>
              </w:numPr>
              <w:tabs>
                <w:tab w:val="left" w:pos="968"/>
              </w:tabs>
              <w:spacing w:line="268" w:lineRule="exact"/>
              <w:ind w:left="968" w:hanging="1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22"/>
              </w:numPr>
              <w:tabs>
                <w:tab w:val="left" w:pos="968"/>
              </w:tabs>
              <w:spacing w:before="2"/>
              <w:ind w:right="9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Тренировочная эвакуация</w:t>
            </w:r>
          </w:p>
          <w:p w:rsidR="000B43B1" w:rsidRDefault="00850BA9">
            <w:pPr>
              <w:pStyle w:val="TableParagraph"/>
              <w:numPr>
                <w:ilvl w:val="0"/>
                <w:numId w:val="22"/>
              </w:numPr>
              <w:tabs>
                <w:tab w:val="left" w:pos="968"/>
              </w:tabs>
              <w:spacing w:before="3" w:line="237" w:lineRule="auto"/>
              <w:ind w:right="982" w:firstLine="0"/>
              <w:rPr>
                <w:sz w:val="24"/>
              </w:rPr>
            </w:pPr>
            <w:r>
              <w:rPr>
                <w:sz w:val="24"/>
              </w:rPr>
              <w:t xml:space="preserve">Общественно–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лезный труд</w:t>
            </w:r>
          </w:p>
          <w:p w:rsidR="000B43B1" w:rsidRDefault="00850BA9">
            <w:pPr>
              <w:pStyle w:val="TableParagraph"/>
              <w:numPr>
                <w:ilvl w:val="0"/>
                <w:numId w:val="21"/>
              </w:numPr>
              <w:tabs>
                <w:tab w:val="left" w:pos="1026"/>
              </w:tabs>
              <w:spacing w:before="5" w:line="292" w:lineRule="exact"/>
              <w:ind w:left="1026" w:hanging="282"/>
              <w:rPr>
                <w:sz w:val="24"/>
              </w:rPr>
            </w:pPr>
            <w:r>
              <w:rPr>
                <w:sz w:val="24"/>
              </w:rPr>
              <w:t>Лекция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6730D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>:</w:t>
            </w:r>
          </w:p>
          <w:p w:rsidR="000B43B1" w:rsidRDefault="00850BA9">
            <w:pPr>
              <w:pStyle w:val="TableParagraph"/>
              <w:ind w:left="1027" w:right="842"/>
              <w:rPr>
                <w:sz w:val="24"/>
              </w:rPr>
            </w:pPr>
            <w:r>
              <w:rPr>
                <w:sz w:val="24"/>
              </w:rPr>
              <w:t>«Поговорим о безопасности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приглашением сотрудников</w:t>
            </w:r>
          </w:p>
          <w:p w:rsidR="000B43B1" w:rsidRDefault="00850BA9">
            <w:pPr>
              <w:pStyle w:val="TableParagraph"/>
              <w:spacing w:before="1" w:line="237" w:lineRule="auto"/>
              <w:ind w:left="1027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правоохранительных органов</w:t>
            </w:r>
          </w:p>
          <w:p w:rsidR="000B43B1" w:rsidRDefault="00850BA9">
            <w:pPr>
              <w:pStyle w:val="TableParagraph"/>
              <w:numPr>
                <w:ilvl w:val="0"/>
                <w:numId w:val="21"/>
              </w:numPr>
              <w:tabs>
                <w:tab w:val="left" w:pos="1025"/>
                <w:tab w:val="left" w:pos="1027"/>
              </w:tabs>
              <w:spacing w:before="8"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6730D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 xml:space="preserve">Профориентация» Модуль «Спортивно- оздоровительная работа» Модуль «Профилактика и </w:t>
            </w:r>
            <w:r>
              <w:rPr>
                <w:spacing w:val="-2"/>
                <w:sz w:val="24"/>
              </w:rPr>
              <w:t>безопасность»</w:t>
            </w:r>
          </w:p>
        </w:tc>
      </w:tr>
      <w:tr w:rsidR="000B43B1">
        <w:trPr>
          <w:trHeight w:val="3677"/>
        </w:trPr>
        <w:tc>
          <w:tcPr>
            <w:tcW w:w="3049" w:type="dxa"/>
          </w:tcPr>
          <w:p w:rsidR="000B43B1" w:rsidRDefault="00850BA9">
            <w:pPr>
              <w:pStyle w:val="TableParagraph"/>
              <w:spacing w:before="270" w:line="275" w:lineRule="exact"/>
              <w:ind w:left="113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  <w:p w:rsidR="000B43B1" w:rsidRDefault="00850BA9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Библиотечное </w:t>
            </w:r>
            <w:r>
              <w:rPr>
                <w:sz w:val="24"/>
              </w:rPr>
              <w:t>мероприятие «Читаем Пушкина»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онкурс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 лучшее прочтение произведений поэта</w:t>
            </w:r>
          </w:p>
          <w:p w:rsidR="000B43B1" w:rsidRDefault="00850BA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2"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по произведениям поэта</w:t>
            </w:r>
          </w:p>
          <w:p w:rsidR="000B43B1" w:rsidRDefault="00850BA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7"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воздухе.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before="270"/>
              <w:ind w:left="105" w:right="242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 xml:space="preserve">Профориентация» Модуль «Спортивно- оздоровительная работа» Модуль «Социальное </w:t>
            </w:r>
            <w:r>
              <w:rPr>
                <w:spacing w:val="-2"/>
                <w:sz w:val="24"/>
              </w:rPr>
              <w:t>партнерство»</w:t>
            </w: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ультура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0B43B1" w:rsidTr="0076730D">
        <w:trPr>
          <w:trHeight w:val="2215"/>
        </w:trPr>
        <w:tc>
          <w:tcPr>
            <w:tcW w:w="3049" w:type="dxa"/>
          </w:tcPr>
          <w:p w:rsidR="000B43B1" w:rsidRDefault="00850BA9">
            <w:pPr>
              <w:pStyle w:val="TableParagraph"/>
              <w:spacing w:before="265"/>
              <w:ind w:left="955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  <w:p w:rsidR="000B43B1" w:rsidRDefault="00850BA9">
            <w:pPr>
              <w:pStyle w:val="TableParagraph"/>
              <w:spacing w:before="2"/>
              <w:ind w:left="83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зарядка</w:t>
            </w:r>
          </w:p>
          <w:p w:rsidR="000B43B1" w:rsidRDefault="00850BA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2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spacing w:before="5" w:line="237" w:lineRule="auto"/>
              <w:ind w:left="105" w:right="244" w:firstLine="54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 по музеям России</w:t>
            </w:r>
          </w:p>
          <w:p w:rsidR="000B43B1" w:rsidRDefault="00850BA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4"/>
              <w:ind w:hanging="360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ультура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before="1" w:line="242" w:lineRule="auto"/>
              <w:ind w:left="105" w:right="1022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</w:tbl>
    <w:p w:rsidR="000B43B1" w:rsidRDefault="000B43B1">
      <w:pPr>
        <w:pStyle w:val="TableParagraph"/>
        <w:spacing w:line="242" w:lineRule="auto"/>
        <w:rPr>
          <w:sz w:val="24"/>
        </w:rPr>
        <w:sectPr w:rsidR="000B43B1" w:rsidSect="0076730D">
          <w:pgSz w:w="11910" w:h="16840"/>
          <w:pgMar w:top="284" w:right="720" w:bottom="280" w:left="360" w:header="720" w:footer="720" w:gutter="0"/>
          <w:cols w:space="720"/>
        </w:sectPr>
      </w:pPr>
    </w:p>
    <w:p w:rsidR="000B43B1" w:rsidRDefault="000B43B1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9"/>
        <w:gridCol w:w="3544"/>
        <w:gridCol w:w="3727"/>
      </w:tblGrid>
      <w:tr w:rsidR="000B43B1" w:rsidTr="0076730D">
        <w:trPr>
          <w:trHeight w:val="2004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  <w:p w:rsidR="000B43B1" w:rsidRDefault="00850BA9">
            <w:pPr>
              <w:pStyle w:val="TableParagraph"/>
              <w:spacing w:before="2"/>
              <w:ind w:left="8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2977C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0B43B1" w:rsidRDefault="002977C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«Угадай мелодию» </w:t>
            </w:r>
          </w:p>
          <w:p w:rsidR="000B43B1" w:rsidRDefault="00850BA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6" w:line="237" w:lineRule="auto"/>
              <w:ind w:right="61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3727" w:type="dxa"/>
          </w:tcPr>
          <w:p w:rsidR="002977C9" w:rsidRDefault="00850BA9">
            <w:pPr>
              <w:pStyle w:val="TableParagraph"/>
              <w:spacing w:before="270"/>
              <w:ind w:left="105" w:right="1394"/>
              <w:rPr>
                <w:spacing w:val="-2"/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 xml:space="preserve">оциальное </w:t>
            </w:r>
            <w:r>
              <w:rPr>
                <w:spacing w:val="-2"/>
                <w:sz w:val="24"/>
              </w:rPr>
              <w:t>партнерство»</w:t>
            </w:r>
          </w:p>
          <w:p w:rsidR="000B43B1" w:rsidRDefault="00850BA9">
            <w:pPr>
              <w:pStyle w:val="TableParagraph"/>
              <w:spacing w:before="270"/>
              <w:ind w:left="105" w:right="1394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портивно-</w:t>
            </w:r>
          </w:p>
          <w:p w:rsidR="000B43B1" w:rsidRDefault="00850BA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0B43B1" w:rsidTr="0076730D">
        <w:trPr>
          <w:trHeight w:val="3849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  <w:p w:rsidR="000B43B1" w:rsidRDefault="00850BA9">
            <w:pPr>
              <w:pStyle w:val="TableParagraph"/>
              <w:spacing w:before="3"/>
              <w:ind w:left="83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86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spacing w:line="242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89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</w:t>
            </w:r>
          </w:p>
          <w:p w:rsidR="000B43B1" w:rsidRDefault="00850BA9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«Мы за ЗОЖ», лучший репортаж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спортивной жизни лагеря"</w:t>
            </w:r>
          </w:p>
          <w:p w:rsidR="000B43B1" w:rsidRDefault="00850BA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2"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  <w:p w:rsidR="000B43B1" w:rsidRDefault="002977C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Диалог «Не поддавайся соблазну</w:t>
            </w:r>
            <w:r w:rsidR="00850BA9">
              <w:rPr>
                <w:sz w:val="24"/>
              </w:rPr>
              <w:t>»</w:t>
            </w:r>
          </w:p>
          <w:p w:rsidR="000B43B1" w:rsidRDefault="00850BA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воздухе.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ифровая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77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среда»</w:t>
            </w:r>
          </w:p>
          <w:p w:rsidR="000B43B1" w:rsidRDefault="00850BA9">
            <w:pPr>
              <w:pStyle w:val="TableParagraph"/>
              <w:spacing w:before="275" w:line="237" w:lineRule="auto"/>
              <w:ind w:left="105"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рофилактика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безопасность»</w:t>
            </w:r>
          </w:p>
          <w:p w:rsidR="000B43B1" w:rsidRDefault="000B43B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before="1" w:line="242" w:lineRule="auto"/>
              <w:ind w:left="105" w:right="1022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0B43B1" w:rsidTr="0076730D">
        <w:trPr>
          <w:trHeight w:val="2938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добра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труд. Благоустройство </w:t>
            </w:r>
            <w:r>
              <w:rPr>
                <w:spacing w:val="-2"/>
                <w:sz w:val="24"/>
              </w:rPr>
              <w:t>памятника.</w:t>
            </w:r>
          </w:p>
          <w:p w:rsidR="000B43B1" w:rsidRDefault="00850B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Волонтерская акция по </w:t>
            </w:r>
            <w:r>
              <w:rPr>
                <w:spacing w:val="-2"/>
                <w:sz w:val="24"/>
              </w:rPr>
              <w:t xml:space="preserve">благоустройству </w:t>
            </w:r>
            <w:r>
              <w:rPr>
                <w:sz w:val="24"/>
              </w:rPr>
              <w:t>территории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 w:rsidR="002977C9">
              <w:rPr>
                <w:sz w:val="24"/>
              </w:rPr>
              <w:t xml:space="preserve"> в поселке</w:t>
            </w:r>
            <w:r>
              <w:rPr>
                <w:sz w:val="24"/>
              </w:rPr>
              <w:t>.</w:t>
            </w:r>
          </w:p>
          <w:p w:rsidR="000B43B1" w:rsidRDefault="00850BA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ind w:right="61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Модуль «Культура России» Модуль</w:t>
            </w:r>
            <w:r w:rsidR="002977C9">
              <w:rPr>
                <w:sz w:val="24"/>
              </w:rPr>
              <w:t xml:space="preserve"> «</w:t>
            </w:r>
            <w:r>
              <w:rPr>
                <w:sz w:val="24"/>
              </w:rPr>
              <w:t>Коллективно-социальн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</w:t>
            </w:r>
          </w:p>
          <w:p w:rsidR="000B43B1" w:rsidRDefault="00850BA9">
            <w:pPr>
              <w:pStyle w:val="TableParagraph"/>
              <w:spacing w:before="4"/>
              <w:ind w:left="105" w:right="691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 Модуль «Спортивно- оздоровительная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0B43B1">
        <w:trPr>
          <w:trHeight w:val="2294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1017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  <w:p w:rsidR="000B43B1" w:rsidRDefault="00850BA9">
            <w:pPr>
              <w:pStyle w:val="TableParagraph"/>
              <w:spacing w:before="2"/>
              <w:ind w:left="9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2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7" w:line="237" w:lineRule="auto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 w:rsidR="002977C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Дню России.</w:t>
            </w:r>
          </w:p>
          <w:p w:rsidR="000B43B1" w:rsidRDefault="00850BA9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2" w:line="237" w:lineRule="auto"/>
              <w:ind w:right="96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 xml:space="preserve">оя </w:t>
            </w:r>
            <w:r>
              <w:rPr>
                <w:spacing w:val="-2"/>
                <w:sz w:val="24"/>
              </w:rPr>
              <w:t>Россия».</w:t>
            </w:r>
          </w:p>
          <w:p w:rsidR="000B43B1" w:rsidRDefault="000B43B1" w:rsidP="002977C9">
            <w:pPr>
              <w:pStyle w:val="TableParagraph"/>
              <w:tabs>
                <w:tab w:val="left" w:pos="825"/>
              </w:tabs>
              <w:spacing w:before="5" w:line="279" w:lineRule="exact"/>
              <w:ind w:left="464"/>
              <w:rPr>
                <w:sz w:val="24"/>
              </w:rPr>
            </w:pP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Модуль «Культура России» Модуль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ифровая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77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среда»</w:t>
            </w:r>
          </w:p>
        </w:tc>
      </w:tr>
    </w:tbl>
    <w:p w:rsidR="000B43B1" w:rsidRDefault="000B43B1">
      <w:pPr>
        <w:pStyle w:val="TableParagraph"/>
        <w:rPr>
          <w:sz w:val="24"/>
        </w:rPr>
        <w:sectPr w:rsidR="000B43B1" w:rsidSect="0076730D">
          <w:pgSz w:w="11910" w:h="16840"/>
          <w:pgMar w:top="284" w:right="720" w:bottom="280" w:left="360" w:header="720" w:footer="720" w:gutter="0"/>
          <w:cols w:space="720"/>
        </w:sectPr>
      </w:pPr>
    </w:p>
    <w:p w:rsidR="000B43B1" w:rsidRDefault="000B43B1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9"/>
        <w:gridCol w:w="3544"/>
        <w:gridCol w:w="3727"/>
      </w:tblGrid>
      <w:tr w:rsidR="000B43B1" w:rsidTr="002977C9">
        <w:trPr>
          <w:trHeight w:val="1295"/>
        </w:trPr>
        <w:tc>
          <w:tcPr>
            <w:tcW w:w="3049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видеороликов</w:t>
            </w:r>
          </w:p>
          <w:p w:rsidR="000B43B1" w:rsidRDefault="00850B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Россия»</w:t>
            </w:r>
          </w:p>
          <w:p w:rsidR="000B43B1" w:rsidRDefault="00850BA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right="61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3B1" w:rsidTr="0076730D">
        <w:trPr>
          <w:trHeight w:val="2547"/>
        </w:trPr>
        <w:tc>
          <w:tcPr>
            <w:tcW w:w="3049" w:type="dxa"/>
          </w:tcPr>
          <w:p w:rsidR="000B43B1" w:rsidRDefault="00850BA9">
            <w:pPr>
              <w:pStyle w:val="TableParagraph"/>
              <w:spacing w:before="270" w:line="275" w:lineRule="exact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  <w:p w:rsidR="000B43B1" w:rsidRDefault="00850BA9">
            <w:pPr>
              <w:pStyle w:val="TableParagraph"/>
              <w:spacing w:line="275" w:lineRule="exact"/>
              <w:ind w:left="940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2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4"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КВИЗ.</w:t>
            </w:r>
          </w:p>
          <w:p w:rsidR="000B43B1" w:rsidRDefault="00850BA9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2"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«В гостях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нашей семьи»</w:t>
            </w:r>
          </w:p>
          <w:p w:rsidR="000B43B1" w:rsidRDefault="00850BA9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7" w:line="237" w:lineRule="auto"/>
              <w:ind w:right="61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3727" w:type="dxa"/>
          </w:tcPr>
          <w:p w:rsidR="000B43B1" w:rsidRDefault="00850BA9" w:rsidP="002977C9">
            <w:pPr>
              <w:pStyle w:val="TableParagraph"/>
              <w:spacing w:line="237" w:lineRule="auto"/>
              <w:ind w:left="0" w:right="242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ифровая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  <w:r w:rsidR="002977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before="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2977C9">
              <w:rPr>
                <w:sz w:val="24"/>
              </w:rPr>
              <w:t xml:space="preserve"> «</w:t>
            </w:r>
            <w:r>
              <w:rPr>
                <w:sz w:val="24"/>
              </w:rPr>
              <w:t>Коллективно-социальн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</w:t>
            </w:r>
          </w:p>
          <w:p w:rsidR="000B43B1" w:rsidRDefault="00850BA9">
            <w:pPr>
              <w:pStyle w:val="TableParagraph"/>
              <w:ind w:left="105" w:right="1022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 Модуль «Спортивно- оздоровительная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0B43B1" w:rsidTr="0076730D">
        <w:trPr>
          <w:trHeight w:val="2115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7" w:lineRule="exact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  <w:p w:rsidR="000B43B1" w:rsidRDefault="00850BA9">
            <w:pPr>
              <w:pStyle w:val="TableParagraph"/>
              <w:spacing w:line="275" w:lineRule="exact"/>
              <w:ind w:left="7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спорта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2977C9" w:rsidRDefault="002977C9" w:rsidP="002977C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" w:line="237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</w:p>
          <w:p w:rsidR="000B43B1" w:rsidRDefault="00850BA9" w:rsidP="002977C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" w:line="237" w:lineRule="auto"/>
              <w:ind w:right="471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 w:rsidR="002977C9">
              <w:rPr>
                <w:sz w:val="24"/>
              </w:rPr>
              <w:t>»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оллективно-социально- значимая деятельность в</w:t>
            </w:r>
          </w:p>
          <w:p w:rsidR="000B43B1" w:rsidRDefault="00850BA9">
            <w:pPr>
              <w:pStyle w:val="TableParagraph"/>
              <w:spacing w:before="3"/>
              <w:ind w:left="105" w:right="1022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 Модуль «Спортивно- оздоровительная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0B43B1">
        <w:trPr>
          <w:trHeight w:val="2361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0" w:right="2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  <w:p w:rsidR="000B43B1" w:rsidRDefault="00850BA9">
            <w:pPr>
              <w:pStyle w:val="TableParagraph"/>
              <w:spacing w:before="2"/>
              <w:ind w:left="0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Талантов</w:t>
            </w:r>
            <w:proofErr w:type="spellEnd"/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3" w:line="268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10"/>
              <w:ind w:right="609"/>
              <w:rPr>
                <w:sz w:val="24"/>
              </w:rPr>
            </w:pPr>
            <w:r>
              <w:rPr>
                <w:sz w:val="24"/>
              </w:rPr>
              <w:t>КТД « Талантливая моло</w:t>
            </w:r>
            <w:r w:rsidR="002977C9">
              <w:rPr>
                <w:sz w:val="24"/>
              </w:rPr>
              <w:t>дежь</w:t>
            </w:r>
            <w:proofErr w:type="gramStart"/>
            <w:r w:rsidR="002977C9">
              <w:rPr>
                <w:sz w:val="24"/>
              </w:rPr>
              <w:t>»(</w:t>
            </w:r>
            <w:proofErr w:type="gramEnd"/>
            <w:r w:rsidR="002977C9">
              <w:rPr>
                <w:sz w:val="24"/>
              </w:rPr>
              <w:t>конкурс талантов)</w:t>
            </w:r>
          </w:p>
          <w:p w:rsidR="000B43B1" w:rsidRDefault="00850BA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Модуль «Культура России» Модуль</w:t>
            </w:r>
            <w:proofErr w:type="gramStart"/>
            <w:r w:rsidR="002977C9">
              <w:rPr>
                <w:sz w:val="24"/>
              </w:rPr>
              <w:t>»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оллективно-социально- значимая деятельность в</w:t>
            </w:r>
          </w:p>
          <w:p w:rsidR="000B43B1" w:rsidRDefault="00850BA9">
            <w:pPr>
              <w:pStyle w:val="TableParagraph"/>
              <w:ind w:left="105" w:right="1471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proofErr w:type="gramStart"/>
            <w:r w:rsidR="002977C9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ервых» Модуль «Детское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0B43B1">
        <w:trPr>
          <w:trHeight w:val="1516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348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  <w:p w:rsidR="000B43B1" w:rsidRDefault="00850BA9">
            <w:pPr>
              <w:pStyle w:val="TableParagraph"/>
              <w:spacing w:before="3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977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3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0F6930" w:rsidP="002977C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1" w:line="274" w:lineRule="exact"/>
              <w:ind w:right="280"/>
              <w:rPr>
                <w:sz w:val="24"/>
              </w:rPr>
            </w:pPr>
            <w:r>
              <w:rPr>
                <w:sz w:val="24"/>
              </w:rPr>
              <w:t>Экскурсия в ООО «</w:t>
            </w:r>
            <w:proofErr w:type="spellStart"/>
            <w:r>
              <w:rPr>
                <w:sz w:val="24"/>
              </w:rPr>
              <w:t>Агросоюз</w:t>
            </w:r>
            <w:proofErr w:type="spellEnd"/>
            <w:r>
              <w:rPr>
                <w:sz w:val="24"/>
              </w:rPr>
              <w:t xml:space="preserve"> Левженский»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before="270"/>
              <w:ind w:left="105"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«Профориентация» Модуль «Спортивно- оздоровительная работа»</w:t>
            </w:r>
          </w:p>
        </w:tc>
      </w:tr>
    </w:tbl>
    <w:p w:rsidR="000B43B1" w:rsidRDefault="000B43B1">
      <w:pPr>
        <w:pStyle w:val="TableParagraph"/>
        <w:rPr>
          <w:sz w:val="24"/>
        </w:rPr>
        <w:sectPr w:rsidR="000B43B1" w:rsidSect="0076730D">
          <w:pgSz w:w="11910" w:h="16840"/>
          <w:pgMar w:top="284" w:right="720" w:bottom="280" w:left="360" w:header="720" w:footer="720" w:gutter="0"/>
          <w:cols w:space="720"/>
        </w:sectPr>
      </w:pPr>
    </w:p>
    <w:p w:rsidR="000B43B1" w:rsidRDefault="000B43B1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9"/>
        <w:gridCol w:w="3544"/>
        <w:gridCol w:w="3727"/>
      </w:tblGrid>
      <w:tr w:rsidR="000B43B1" w:rsidTr="0076730D">
        <w:trPr>
          <w:trHeight w:val="445"/>
        </w:trPr>
        <w:tc>
          <w:tcPr>
            <w:tcW w:w="3049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3B1" w:rsidTr="0076730D">
        <w:trPr>
          <w:trHeight w:val="2266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772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  <w:p w:rsidR="000F6930" w:rsidRDefault="000F6930" w:rsidP="000F6930">
            <w:pPr>
              <w:pStyle w:val="TableParagraph"/>
              <w:spacing w:before="2"/>
              <w:ind w:left="408" w:right="336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патриотов</w:t>
            </w:r>
          </w:p>
          <w:p w:rsidR="000B43B1" w:rsidRDefault="000B43B1" w:rsidP="000F6930">
            <w:pPr>
              <w:pStyle w:val="TableParagraph"/>
              <w:spacing w:before="2"/>
              <w:ind w:left="835"/>
              <w:rPr>
                <w:sz w:val="24"/>
              </w:rPr>
            </w:pPr>
          </w:p>
        </w:tc>
        <w:tc>
          <w:tcPr>
            <w:tcW w:w="3544" w:type="dxa"/>
          </w:tcPr>
          <w:p w:rsidR="000F6930" w:rsidRDefault="000F6930" w:rsidP="000F693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зарядка</w:t>
            </w:r>
          </w:p>
          <w:p w:rsidR="000F6930" w:rsidRDefault="000F6930" w:rsidP="000F693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73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F6930" w:rsidRDefault="000F6930" w:rsidP="000F693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2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Встреча с участниками локальных конфликтов, участниками СВО. </w:t>
            </w:r>
          </w:p>
          <w:p w:rsidR="000F6930" w:rsidRDefault="000F6930" w:rsidP="000F6930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F6930" w:rsidRDefault="000F6930" w:rsidP="000F6930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 xml:space="preserve">ультура России» Модуль «Социальное </w:t>
            </w:r>
            <w:r>
              <w:rPr>
                <w:spacing w:val="-2"/>
                <w:sz w:val="24"/>
              </w:rPr>
              <w:t>партнерство»</w:t>
            </w:r>
          </w:p>
          <w:p w:rsidR="000B43B1" w:rsidRDefault="000F6930" w:rsidP="000F6930">
            <w:pPr>
              <w:pStyle w:val="TableParagraph"/>
              <w:spacing w:before="265"/>
              <w:ind w:left="0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 работа»</w:t>
            </w:r>
          </w:p>
          <w:p w:rsidR="000B43B1" w:rsidRDefault="000B43B1">
            <w:pPr>
              <w:pStyle w:val="TableParagraph"/>
              <w:spacing w:before="4"/>
              <w:ind w:left="105"/>
              <w:rPr>
                <w:sz w:val="24"/>
              </w:rPr>
            </w:pPr>
          </w:p>
        </w:tc>
      </w:tr>
      <w:tr w:rsidR="000B43B1" w:rsidTr="0076730D">
        <w:trPr>
          <w:trHeight w:val="1688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348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  <w:p w:rsidR="000F6930" w:rsidRDefault="000F6930">
            <w:pPr>
              <w:pStyle w:val="TableParagraph"/>
              <w:spacing w:before="2"/>
              <w:ind w:left="408" w:right="3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профессий</w:t>
            </w:r>
          </w:p>
        </w:tc>
        <w:tc>
          <w:tcPr>
            <w:tcW w:w="3544" w:type="dxa"/>
          </w:tcPr>
          <w:p w:rsidR="000F6930" w:rsidRDefault="000F6930" w:rsidP="000F693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зарядка</w:t>
            </w:r>
          </w:p>
          <w:p w:rsidR="000F6930" w:rsidRDefault="000F6930" w:rsidP="000F693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73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F6930" w:rsidRDefault="000F6930" w:rsidP="000F6930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Экскурсия на карьер</w:t>
            </w:r>
          </w:p>
          <w:p w:rsidR="000F6930" w:rsidRPr="000F6930" w:rsidRDefault="000F6930" w:rsidP="000F6930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</w:t>
            </w:r>
          </w:p>
          <w:p w:rsidR="000B43B1" w:rsidRDefault="000B43B1" w:rsidP="000F6930">
            <w:pPr>
              <w:pStyle w:val="TableParagraph"/>
              <w:tabs>
                <w:tab w:val="left" w:pos="825"/>
              </w:tabs>
              <w:rPr>
                <w:sz w:val="24"/>
              </w:rPr>
            </w:pP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F6930" w:rsidRDefault="000F6930" w:rsidP="000F6930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 xml:space="preserve">Профориентация» </w:t>
            </w:r>
          </w:p>
          <w:p w:rsidR="000B43B1" w:rsidRDefault="000F6930" w:rsidP="000F69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 работа»</w:t>
            </w:r>
          </w:p>
          <w:p w:rsidR="000B43B1" w:rsidRDefault="000B43B1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spacing w:before="5" w:line="237" w:lineRule="auto"/>
              <w:ind w:left="105" w:right="1022"/>
              <w:rPr>
                <w:sz w:val="24"/>
              </w:rPr>
            </w:pPr>
          </w:p>
        </w:tc>
      </w:tr>
      <w:tr w:rsidR="000B43B1">
        <w:trPr>
          <w:trHeight w:val="2943"/>
        </w:trPr>
        <w:tc>
          <w:tcPr>
            <w:tcW w:w="3049" w:type="dxa"/>
          </w:tcPr>
          <w:p w:rsidR="000B43B1" w:rsidRDefault="00850BA9">
            <w:pPr>
              <w:pStyle w:val="TableParagraph"/>
              <w:spacing w:before="265"/>
              <w:ind w:left="1012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  <w:p w:rsidR="000B43B1" w:rsidRDefault="00850BA9">
            <w:pPr>
              <w:pStyle w:val="TableParagraph"/>
              <w:spacing w:before="5" w:line="237" w:lineRule="auto"/>
              <w:ind w:left="110" w:firstLine="124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зарядка</w:t>
            </w:r>
          </w:p>
          <w:p w:rsidR="000B43B1" w:rsidRDefault="00850BA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0B43B1" w:rsidRDefault="00850BA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73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2"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КТД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анцуют</w:t>
            </w:r>
            <w:r>
              <w:rPr>
                <w:spacing w:val="-4"/>
                <w:sz w:val="24"/>
              </w:rPr>
              <w:t xml:space="preserve"> все!»</w:t>
            </w:r>
          </w:p>
          <w:p w:rsidR="000B43B1" w:rsidRDefault="00850BA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88"/>
              </w:tabs>
              <w:ind w:right="312"/>
              <w:rPr>
                <w:sz w:val="24"/>
              </w:rPr>
            </w:pP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 концерт, конкурсы) совместно с работниками</w:t>
            </w:r>
            <w:r w:rsidR="000F6930">
              <w:rPr>
                <w:sz w:val="24"/>
              </w:rPr>
              <w:t xml:space="preserve">  КДЦ «</w:t>
            </w:r>
            <w:proofErr w:type="spellStart"/>
            <w:r w:rsidR="000F6930">
              <w:rPr>
                <w:sz w:val="24"/>
              </w:rPr>
              <w:t>Приреченский</w:t>
            </w:r>
            <w:proofErr w:type="spellEnd"/>
            <w:r w:rsidR="000F6930">
              <w:rPr>
                <w:sz w:val="24"/>
              </w:rPr>
              <w:t>»</w:t>
            </w:r>
          </w:p>
          <w:p w:rsidR="000B43B1" w:rsidRDefault="00850BA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7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  <w:p w:rsidR="000B43B1" w:rsidRDefault="000B43B1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ind w:left="105" w:right="1074"/>
              <w:rPr>
                <w:sz w:val="24"/>
              </w:rPr>
            </w:pPr>
            <w:r>
              <w:rPr>
                <w:sz w:val="24"/>
              </w:rPr>
              <w:t xml:space="preserve">Модуль « Детское </w:t>
            </w:r>
            <w:r>
              <w:rPr>
                <w:spacing w:val="-2"/>
                <w:sz w:val="24"/>
              </w:rPr>
              <w:t xml:space="preserve">самоуправление» </w:t>
            </w: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 xml:space="preserve">оциальное </w:t>
            </w:r>
            <w:r>
              <w:rPr>
                <w:spacing w:val="-2"/>
                <w:sz w:val="24"/>
              </w:rPr>
              <w:t>партнерство»</w:t>
            </w:r>
          </w:p>
        </w:tc>
      </w:tr>
      <w:tr w:rsidR="000B43B1">
        <w:trPr>
          <w:trHeight w:val="1108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8" w:lineRule="exact"/>
              <w:ind w:left="1108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  <w:p w:rsidR="000B43B1" w:rsidRDefault="00850BA9">
            <w:pPr>
              <w:pStyle w:val="TableParagraph"/>
              <w:spacing w:before="2"/>
              <w:ind w:left="667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памятников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3" w:line="268" w:lineRule="auto"/>
              <w:ind w:right="139"/>
              <w:rPr>
                <w:sz w:val="24"/>
              </w:rPr>
            </w:pPr>
            <w:r>
              <w:rPr>
                <w:sz w:val="24"/>
              </w:rPr>
              <w:t>Общественно–полезный труд. Благоустройство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ультура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</w:tbl>
    <w:p w:rsidR="000B43B1" w:rsidRDefault="000B43B1">
      <w:pPr>
        <w:pStyle w:val="TableParagraph"/>
        <w:spacing w:line="266" w:lineRule="exact"/>
        <w:rPr>
          <w:sz w:val="24"/>
        </w:rPr>
        <w:sectPr w:rsidR="000B43B1">
          <w:pgSz w:w="11910" w:h="16840"/>
          <w:pgMar w:top="1920" w:right="720" w:bottom="280" w:left="360" w:header="720" w:footer="720" w:gutter="0"/>
          <w:cols w:space="720"/>
        </w:sectPr>
      </w:pPr>
    </w:p>
    <w:p w:rsidR="000B43B1" w:rsidRDefault="000B43B1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9"/>
        <w:gridCol w:w="3544"/>
        <w:gridCol w:w="3727"/>
      </w:tblGrid>
      <w:tr w:rsidR="000B43B1">
        <w:trPr>
          <w:trHeight w:val="830"/>
        </w:trPr>
        <w:tc>
          <w:tcPr>
            <w:tcW w:w="3049" w:type="dxa"/>
          </w:tcPr>
          <w:p w:rsidR="000B43B1" w:rsidRDefault="000B4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памятника</w:t>
            </w:r>
          </w:p>
          <w:p w:rsidR="000B43B1" w:rsidRDefault="00850BA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42"/>
              <w:ind w:hanging="360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0F6930">
              <w:rPr>
                <w:sz w:val="24"/>
              </w:rPr>
              <w:t xml:space="preserve"> «</w:t>
            </w:r>
            <w:r>
              <w:rPr>
                <w:sz w:val="24"/>
              </w:rPr>
              <w:t>Коллективно-социальн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</w:t>
            </w:r>
          </w:p>
          <w:p w:rsidR="000B43B1" w:rsidRDefault="00850BA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proofErr w:type="gramStart"/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0B43B1">
        <w:trPr>
          <w:trHeight w:val="2620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67" w:lineRule="exact"/>
              <w:ind w:left="0" w:right="1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  <w:p w:rsidR="000B43B1" w:rsidRDefault="00850BA9">
            <w:pPr>
              <w:pStyle w:val="TableParagraph"/>
              <w:spacing w:line="275" w:lineRule="exact"/>
              <w:ind w:left="0" w:right="108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8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зарядка</w:t>
            </w:r>
          </w:p>
          <w:p w:rsidR="000B43B1" w:rsidRDefault="00850B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Поход к сельскому памятнику погибшим воинам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0B43B1" w:rsidRDefault="00850B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0B43B1" w:rsidRDefault="00850B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«Они защищали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Родину»</w:t>
            </w:r>
          </w:p>
          <w:p w:rsidR="000B43B1" w:rsidRDefault="00850B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3"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Читаем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  <w:p w:rsidR="000B43B1" w:rsidRDefault="00850B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727" w:type="dxa"/>
          </w:tcPr>
          <w:p w:rsidR="000B43B1" w:rsidRDefault="000B43B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0B43B1" w:rsidRDefault="00850B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Модуль «Культура России» Модуль</w:t>
            </w:r>
            <w:r w:rsidR="000F6930">
              <w:rPr>
                <w:sz w:val="24"/>
              </w:rPr>
              <w:t xml:space="preserve"> «</w:t>
            </w:r>
            <w:r>
              <w:rPr>
                <w:sz w:val="24"/>
              </w:rPr>
              <w:t>Коллективно-социальн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</w:t>
            </w:r>
          </w:p>
          <w:p w:rsidR="000B43B1" w:rsidRDefault="00850BA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proofErr w:type="gramStart"/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0B43B1">
        <w:trPr>
          <w:trHeight w:val="3312"/>
        </w:trPr>
        <w:tc>
          <w:tcPr>
            <w:tcW w:w="3049" w:type="dxa"/>
          </w:tcPr>
          <w:p w:rsidR="000B43B1" w:rsidRDefault="00850BA9">
            <w:pPr>
              <w:pStyle w:val="TableParagraph"/>
              <w:spacing w:before="270" w:line="275" w:lineRule="exact"/>
              <w:ind w:left="348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24.06.2025</w:t>
            </w:r>
          </w:p>
          <w:p w:rsidR="000B43B1" w:rsidRDefault="00850BA9">
            <w:pPr>
              <w:pStyle w:val="TableParagraph"/>
              <w:spacing w:line="275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spacing w:before="4" w:line="237" w:lineRule="auto"/>
              <w:ind w:right="153" w:firstLine="302"/>
              <w:rPr>
                <w:sz w:val="24"/>
              </w:rPr>
            </w:pPr>
            <w:r>
              <w:rPr>
                <w:sz w:val="24"/>
              </w:rPr>
              <w:t xml:space="preserve">Общественно–полезный </w:t>
            </w:r>
            <w:r>
              <w:rPr>
                <w:spacing w:val="-4"/>
                <w:sz w:val="24"/>
              </w:rPr>
              <w:t>труд</w:t>
            </w:r>
          </w:p>
          <w:p w:rsidR="000B43B1" w:rsidRDefault="00850BA9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</w:tabs>
              <w:spacing w:before="4" w:line="275" w:lineRule="exact"/>
              <w:ind w:left="873" w:hanging="466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0F6930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B43B1" w:rsidRDefault="00850BA9">
            <w:pPr>
              <w:pStyle w:val="TableParagraph"/>
              <w:spacing w:line="242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 правоохранительных органов</w:t>
            </w:r>
          </w:p>
          <w:p w:rsidR="000F6930" w:rsidRDefault="000F69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«Что толкает подростков к употреблению ПАВ?</w:t>
            </w:r>
            <w:r w:rsidR="00850BA9">
              <w:rPr>
                <w:sz w:val="24"/>
              </w:rPr>
              <w:t xml:space="preserve">» </w:t>
            </w:r>
          </w:p>
          <w:p w:rsidR="000B43B1" w:rsidRDefault="00850B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Просмотр художественных фильмов о подростках</w:t>
            </w:r>
          </w:p>
          <w:p w:rsidR="000B43B1" w:rsidRDefault="00850BA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spacing w:line="237" w:lineRule="auto"/>
              <w:ind w:right="634" w:firstLine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before="273" w:line="237" w:lineRule="auto"/>
              <w:ind w:left="105"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Профилактикаи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0B43B1" w:rsidRDefault="00850BA9">
            <w:pPr>
              <w:pStyle w:val="TableParagraph"/>
              <w:spacing w:before="5" w:line="237" w:lineRule="auto"/>
              <w:ind w:left="105" w:right="1022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0B43B1">
        <w:trPr>
          <w:trHeight w:val="4210"/>
        </w:trPr>
        <w:tc>
          <w:tcPr>
            <w:tcW w:w="3049" w:type="dxa"/>
          </w:tcPr>
          <w:p w:rsidR="000B43B1" w:rsidRDefault="00850BA9">
            <w:pPr>
              <w:pStyle w:val="TableParagraph"/>
              <w:spacing w:line="272" w:lineRule="exact"/>
              <w:ind w:left="348" w:right="3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25.06.2025</w:t>
            </w:r>
          </w:p>
          <w:p w:rsidR="000B43B1" w:rsidRDefault="00850BA9">
            <w:pPr>
              <w:pStyle w:val="TableParagraph"/>
              <w:spacing w:before="1" w:line="237" w:lineRule="auto"/>
              <w:ind w:left="383" w:right="378" w:firstLine="10"/>
              <w:jc w:val="center"/>
              <w:rPr>
                <w:sz w:val="24"/>
              </w:rPr>
            </w:pPr>
            <w:r>
              <w:rPr>
                <w:sz w:val="24"/>
              </w:rPr>
              <w:t>День закрытия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смены лагеря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3544" w:type="dxa"/>
          </w:tcPr>
          <w:p w:rsidR="000B43B1" w:rsidRDefault="00850BA9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spacing w:line="273" w:lineRule="exact"/>
              <w:ind w:hanging="70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0B43B1" w:rsidRDefault="00850BA9">
            <w:pPr>
              <w:pStyle w:val="TableParagraph"/>
              <w:numPr>
                <w:ilvl w:val="1"/>
                <w:numId w:val="1"/>
              </w:numPr>
              <w:tabs>
                <w:tab w:val="left" w:pos="811"/>
              </w:tabs>
              <w:spacing w:before="273"/>
              <w:ind w:right="1090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 xml:space="preserve">укет </w:t>
            </w:r>
            <w:r>
              <w:rPr>
                <w:spacing w:val="-2"/>
                <w:sz w:val="24"/>
              </w:rPr>
              <w:t>пожеланий</w:t>
            </w:r>
          </w:p>
          <w:p w:rsidR="000B43B1" w:rsidRDefault="00850BA9">
            <w:pPr>
              <w:pStyle w:val="TableParagraph"/>
              <w:numPr>
                <w:ilvl w:val="1"/>
                <w:numId w:val="1"/>
              </w:numPr>
              <w:tabs>
                <w:tab w:val="left" w:pos="811"/>
              </w:tabs>
              <w:spacing w:before="1" w:line="292" w:lineRule="exact"/>
              <w:ind w:left="811" w:hanging="490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круг.</w:t>
            </w:r>
          </w:p>
          <w:p w:rsidR="000B43B1" w:rsidRDefault="00850BA9">
            <w:pPr>
              <w:pStyle w:val="TableParagraph"/>
              <w:spacing w:line="274" w:lineRule="exact"/>
              <w:ind w:left="321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 w:rsidR="000F693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самые</w:t>
            </w:r>
            <w:proofErr w:type="gramEnd"/>
          </w:p>
          <w:p w:rsidR="000B43B1" w:rsidRDefault="00850BA9">
            <w:pPr>
              <w:pStyle w:val="TableParagraph"/>
              <w:spacing w:before="5" w:line="237" w:lineRule="auto"/>
              <w:ind w:left="321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найти доброе слово о каждом,</w:t>
            </w:r>
          </w:p>
          <w:p w:rsidR="000B43B1" w:rsidRDefault="00850BA9">
            <w:pPr>
              <w:pStyle w:val="TableParagraph"/>
              <w:spacing w:before="4" w:line="276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поблагодарить</w:t>
            </w:r>
          </w:p>
          <w:p w:rsidR="000B43B1" w:rsidRDefault="00850BA9">
            <w:pPr>
              <w:pStyle w:val="TableParagraph"/>
              <w:numPr>
                <w:ilvl w:val="1"/>
                <w:numId w:val="1"/>
              </w:numPr>
              <w:tabs>
                <w:tab w:val="left" w:pos="811"/>
              </w:tabs>
              <w:spacing w:before="2" w:line="237" w:lineRule="auto"/>
              <w:ind w:right="317" w:firstLine="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активных участников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0B43B1" w:rsidRDefault="00850BA9">
            <w:pPr>
              <w:pStyle w:val="TableParagraph"/>
              <w:numPr>
                <w:ilvl w:val="1"/>
                <w:numId w:val="1"/>
              </w:numPr>
              <w:tabs>
                <w:tab w:val="left" w:pos="811"/>
              </w:tabs>
              <w:spacing w:before="7" w:line="237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Дружеский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 w:rsidR="000F69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0F6930">
              <w:rPr>
                <w:spacing w:val="-2"/>
                <w:sz w:val="24"/>
              </w:rPr>
              <w:t>волейболу.</w:t>
            </w:r>
          </w:p>
        </w:tc>
        <w:tc>
          <w:tcPr>
            <w:tcW w:w="3727" w:type="dxa"/>
          </w:tcPr>
          <w:p w:rsidR="000B43B1" w:rsidRDefault="00850BA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ультура</w:t>
            </w:r>
            <w:r w:rsidR="000F6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0B43B1" w:rsidRDefault="00850BA9">
            <w:pPr>
              <w:pStyle w:val="TableParagraph"/>
              <w:spacing w:before="1" w:line="237" w:lineRule="auto"/>
              <w:ind w:left="105" w:right="1797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етское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</w:tbl>
    <w:p w:rsidR="0076730D" w:rsidRDefault="0076730D" w:rsidP="0076730D">
      <w:pPr>
        <w:pStyle w:val="a3"/>
        <w:spacing w:before="1" w:line="242" w:lineRule="auto"/>
        <w:ind w:left="1339" w:firstLine="182"/>
      </w:pPr>
    </w:p>
    <w:p w:rsidR="0076730D" w:rsidRDefault="0076730D" w:rsidP="0076730D">
      <w:pPr>
        <w:pStyle w:val="a3"/>
        <w:spacing w:before="1" w:line="242" w:lineRule="auto"/>
        <w:ind w:left="1339" w:firstLine="182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</w:t>
      </w:r>
    </w:p>
    <w:p w:rsidR="0076730D" w:rsidRDefault="0076730D" w:rsidP="0076730D">
      <w:pPr>
        <w:pStyle w:val="a3"/>
        <w:spacing w:before="0" w:line="242" w:lineRule="auto"/>
        <w:ind w:left="1339"/>
      </w:pPr>
      <w:r>
        <w:t xml:space="preserve">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</w:t>
      </w:r>
      <w:proofErr w:type="gramStart"/>
      <w:r>
        <w:t>с</w:t>
      </w:r>
      <w:proofErr w:type="gramEnd"/>
    </w:p>
    <w:p w:rsidR="0076730D" w:rsidRDefault="0076730D" w:rsidP="0076730D">
      <w:pPr>
        <w:pStyle w:val="a3"/>
        <w:spacing w:before="0" w:line="270" w:lineRule="exact"/>
        <w:ind w:left="1339"/>
      </w:pPr>
      <w:r>
        <w:t xml:space="preserve">Программой воспитания и определяет уровни проведения </w:t>
      </w:r>
      <w:r>
        <w:rPr>
          <w:spacing w:val="-2"/>
        </w:rPr>
        <w:t>мероприятий.</w:t>
      </w:r>
    </w:p>
    <w:p w:rsidR="000B43B1" w:rsidRDefault="000B43B1">
      <w:pPr>
        <w:pStyle w:val="a3"/>
        <w:spacing w:before="226"/>
      </w:pPr>
    </w:p>
    <w:sectPr w:rsidR="000B43B1" w:rsidSect="0076730D">
      <w:pgSz w:w="11910" w:h="16840"/>
      <w:pgMar w:top="284" w:right="7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391"/>
    <w:multiLevelType w:val="hybridMultilevel"/>
    <w:tmpl w:val="979CB9B8"/>
    <w:lvl w:ilvl="0" w:tplc="7E5AA1B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6E13F8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75B06112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7FBA7666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B52A9274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D02EF1CE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F196C022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4A425162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AEBCE700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1">
    <w:nsid w:val="104A27FB"/>
    <w:multiLevelType w:val="hybridMultilevel"/>
    <w:tmpl w:val="E346B258"/>
    <w:lvl w:ilvl="0" w:tplc="7E60B96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24B2D8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AB1AA76C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7AB62474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FA8A24B8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FFA4EDAC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8DB6E55A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3A345148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867E20BE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2">
    <w:nsid w:val="16B428DA"/>
    <w:multiLevelType w:val="hybridMultilevel"/>
    <w:tmpl w:val="C99CF6E2"/>
    <w:lvl w:ilvl="0" w:tplc="F3DE35D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C67018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E258F75E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8B92C14E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73666A38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513492F0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84CCED1A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AA90FA0E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9EB4C8F6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3">
    <w:nsid w:val="1ABE2A9A"/>
    <w:multiLevelType w:val="hybridMultilevel"/>
    <w:tmpl w:val="42D2BDAC"/>
    <w:lvl w:ilvl="0" w:tplc="EA7A0C9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604558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C71E5A7C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B8EE11F4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3006B5F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2C562E5E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3E22FCEE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EED4F1AA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87B00CAA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4">
    <w:nsid w:val="20785389"/>
    <w:multiLevelType w:val="hybridMultilevel"/>
    <w:tmpl w:val="E2F6832A"/>
    <w:lvl w:ilvl="0" w:tplc="675815A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C5288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7C8A1CA4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02BA13B6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A9CC89CC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D4CE72A0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E30A7D2E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B5D07C00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8D84ACCC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5">
    <w:nsid w:val="21847A5D"/>
    <w:multiLevelType w:val="hybridMultilevel"/>
    <w:tmpl w:val="36F81382"/>
    <w:lvl w:ilvl="0" w:tplc="D18EF58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A00A4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FD16D3BE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B2E8176C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01E61C74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D07E2610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A0429DE8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4DB22292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A8F427DE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6">
    <w:nsid w:val="25A313E1"/>
    <w:multiLevelType w:val="hybridMultilevel"/>
    <w:tmpl w:val="BB8EC5DE"/>
    <w:lvl w:ilvl="0" w:tplc="7FBA7D2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E9C7C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DA964B68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340C3B82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67B29670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DD824EFE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E05CB3BC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E4B0DA26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72CC8EBA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7">
    <w:nsid w:val="2E75005F"/>
    <w:multiLevelType w:val="hybridMultilevel"/>
    <w:tmpl w:val="CEB6C070"/>
    <w:lvl w:ilvl="0" w:tplc="233C167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0C602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B7B29938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9A9A9292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84124EE2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AE6AA2E8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1B748F7C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0746476E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A13ACED8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8">
    <w:nsid w:val="35E24BDF"/>
    <w:multiLevelType w:val="hybridMultilevel"/>
    <w:tmpl w:val="EF344516"/>
    <w:lvl w:ilvl="0" w:tplc="E10E73D6">
      <w:numFmt w:val="bullet"/>
      <w:lvlText w:val="•"/>
      <w:lvlJc w:val="left"/>
      <w:pPr>
        <w:ind w:left="8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A78F6">
      <w:numFmt w:val="bullet"/>
      <w:lvlText w:val="•"/>
      <w:lvlJc w:val="left"/>
      <w:pPr>
        <w:ind w:left="1091" w:hanging="144"/>
      </w:pPr>
      <w:rPr>
        <w:rFonts w:hint="default"/>
        <w:lang w:val="ru-RU" w:eastAsia="en-US" w:bidi="ar-SA"/>
      </w:rPr>
    </w:lvl>
    <w:lvl w:ilvl="2" w:tplc="FEB03362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3" w:tplc="C0C4C602">
      <w:numFmt w:val="bullet"/>
      <w:lvlText w:val="•"/>
      <w:lvlJc w:val="left"/>
      <w:pPr>
        <w:ind w:left="1634" w:hanging="144"/>
      </w:pPr>
      <w:rPr>
        <w:rFonts w:hint="default"/>
        <w:lang w:val="ru-RU" w:eastAsia="en-US" w:bidi="ar-SA"/>
      </w:rPr>
    </w:lvl>
    <w:lvl w:ilvl="4" w:tplc="B3682208">
      <w:numFmt w:val="bullet"/>
      <w:lvlText w:val="•"/>
      <w:lvlJc w:val="left"/>
      <w:pPr>
        <w:ind w:left="1905" w:hanging="144"/>
      </w:pPr>
      <w:rPr>
        <w:rFonts w:hint="default"/>
        <w:lang w:val="ru-RU" w:eastAsia="en-US" w:bidi="ar-SA"/>
      </w:rPr>
    </w:lvl>
    <w:lvl w:ilvl="5" w:tplc="CE88C742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6" w:tplc="EB629010">
      <w:numFmt w:val="bullet"/>
      <w:lvlText w:val="•"/>
      <w:lvlJc w:val="left"/>
      <w:pPr>
        <w:ind w:left="2448" w:hanging="144"/>
      </w:pPr>
      <w:rPr>
        <w:rFonts w:hint="default"/>
        <w:lang w:val="ru-RU" w:eastAsia="en-US" w:bidi="ar-SA"/>
      </w:rPr>
    </w:lvl>
    <w:lvl w:ilvl="7" w:tplc="3EEC7390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8" w:tplc="FC5CED64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</w:abstractNum>
  <w:abstractNum w:abstractNumId="9">
    <w:nsid w:val="43857598"/>
    <w:multiLevelType w:val="hybridMultilevel"/>
    <w:tmpl w:val="4014B448"/>
    <w:lvl w:ilvl="0" w:tplc="D866487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05AA8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4FDCFCD0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48425BBE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EF88D29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69FEB03A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2B4EDD8A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847C0A04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98EC3FFE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10">
    <w:nsid w:val="45175389"/>
    <w:multiLevelType w:val="hybridMultilevel"/>
    <w:tmpl w:val="E6EEDFDA"/>
    <w:lvl w:ilvl="0" w:tplc="7278C292">
      <w:numFmt w:val="bullet"/>
      <w:lvlText w:val=""/>
      <w:lvlJc w:val="left"/>
      <w:pPr>
        <w:ind w:left="10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86758">
      <w:numFmt w:val="bullet"/>
      <w:lvlText w:val="•"/>
      <w:lvlJc w:val="left"/>
      <w:pPr>
        <w:ind w:left="1271" w:hanging="284"/>
      </w:pPr>
      <w:rPr>
        <w:rFonts w:hint="default"/>
        <w:lang w:val="ru-RU" w:eastAsia="en-US" w:bidi="ar-SA"/>
      </w:rPr>
    </w:lvl>
    <w:lvl w:ilvl="2" w:tplc="38F09E30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1608A8FA">
      <w:numFmt w:val="bullet"/>
      <w:lvlText w:val="•"/>
      <w:lvlJc w:val="left"/>
      <w:pPr>
        <w:ind w:left="1774" w:hanging="284"/>
      </w:pPr>
      <w:rPr>
        <w:rFonts w:hint="default"/>
        <w:lang w:val="ru-RU" w:eastAsia="en-US" w:bidi="ar-SA"/>
      </w:rPr>
    </w:lvl>
    <w:lvl w:ilvl="4" w:tplc="1DE402A4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5" w:tplc="8A1CEBB2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6" w:tplc="9C10AEB0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7" w:tplc="221E1EF6">
      <w:numFmt w:val="bullet"/>
      <w:lvlText w:val="•"/>
      <w:lvlJc w:val="left"/>
      <w:pPr>
        <w:ind w:left="2779" w:hanging="284"/>
      </w:pPr>
      <w:rPr>
        <w:rFonts w:hint="default"/>
        <w:lang w:val="ru-RU" w:eastAsia="en-US" w:bidi="ar-SA"/>
      </w:rPr>
    </w:lvl>
    <w:lvl w:ilvl="8" w:tplc="3BA0D254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</w:abstractNum>
  <w:abstractNum w:abstractNumId="11">
    <w:nsid w:val="4824524C"/>
    <w:multiLevelType w:val="hybridMultilevel"/>
    <w:tmpl w:val="2A3A8134"/>
    <w:lvl w:ilvl="0" w:tplc="BC2EAB3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C4A6EA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FA82F8D4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8836F98A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E8A81FD4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5476AF6C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52F61122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8756816E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F13E9754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12">
    <w:nsid w:val="49E17715"/>
    <w:multiLevelType w:val="hybridMultilevel"/>
    <w:tmpl w:val="830A858A"/>
    <w:lvl w:ilvl="0" w:tplc="63088F9E">
      <w:numFmt w:val="bullet"/>
      <w:lvlText w:val="•"/>
      <w:lvlJc w:val="left"/>
      <w:pPr>
        <w:ind w:left="81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CA0E4">
      <w:numFmt w:val="bullet"/>
      <w:lvlText w:val=""/>
      <w:lvlJc w:val="left"/>
      <w:pPr>
        <w:ind w:left="321" w:hanging="4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3884928">
      <w:numFmt w:val="bullet"/>
      <w:lvlText w:val="•"/>
      <w:lvlJc w:val="left"/>
      <w:pPr>
        <w:ind w:left="1121" w:hanging="491"/>
      </w:pPr>
      <w:rPr>
        <w:rFonts w:hint="default"/>
        <w:lang w:val="ru-RU" w:eastAsia="en-US" w:bidi="ar-SA"/>
      </w:rPr>
    </w:lvl>
    <w:lvl w:ilvl="3" w:tplc="DD2EC3CE">
      <w:numFmt w:val="bullet"/>
      <w:lvlText w:val="•"/>
      <w:lvlJc w:val="left"/>
      <w:pPr>
        <w:ind w:left="1423" w:hanging="491"/>
      </w:pPr>
      <w:rPr>
        <w:rFonts w:hint="default"/>
        <w:lang w:val="ru-RU" w:eastAsia="en-US" w:bidi="ar-SA"/>
      </w:rPr>
    </w:lvl>
    <w:lvl w:ilvl="4" w:tplc="6C6A7E54">
      <w:numFmt w:val="bullet"/>
      <w:lvlText w:val="•"/>
      <w:lvlJc w:val="left"/>
      <w:pPr>
        <w:ind w:left="1724" w:hanging="491"/>
      </w:pPr>
      <w:rPr>
        <w:rFonts w:hint="default"/>
        <w:lang w:val="ru-RU" w:eastAsia="en-US" w:bidi="ar-SA"/>
      </w:rPr>
    </w:lvl>
    <w:lvl w:ilvl="5" w:tplc="C6E261DE">
      <w:numFmt w:val="bullet"/>
      <w:lvlText w:val="•"/>
      <w:lvlJc w:val="left"/>
      <w:pPr>
        <w:ind w:left="2026" w:hanging="491"/>
      </w:pPr>
      <w:rPr>
        <w:rFonts w:hint="default"/>
        <w:lang w:val="ru-RU" w:eastAsia="en-US" w:bidi="ar-SA"/>
      </w:rPr>
    </w:lvl>
    <w:lvl w:ilvl="6" w:tplc="1BA4DFE0">
      <w:numFmt w:val="bullet"/>
      <w:lvlText w:val="•"/>
      <w:lvlJc w:val="left"/>
      <w:pPr>
        <w:ind w:left="2327" w:hanging="491"/>
      </w:pPr>
      <w:rPr>
        <w:rFonts w:hint="default"/>
        <w:lang w:val="ru-RU" w:eastAsia="en-US" w:bidi="ar-SA"/>
      </w:rPr>
    </w:lvl>
    <w:lvl w:ilvl="7" w:tplc="12382E50">
      <w:numFmt w:val="bullet"/>
      <w:lvlText w:val="•"/>
      <w:lvlJc w:val="left"/>
      <w:pPr>
        <w:ind w:left="2629" w:hanging="491"/>
      </w:pPr>
      <w:rPr>
        <w:rFonts w:hint="default"/>
        <w:lang w:val="ru-RU" w:eastAsia="en-US" w:bidi="ar-SA"/>
      </w:rPr>
    </w:lvl>
    <w:lvl w:ilvl="8" w:tplc="288AB956">
      <w:numFmt w:val="bullet"/>
      <w:lvlText w:val="•"/>
      <w:lvlJc w:val="left"/>
      <w:pPr>
        <w:ind w:left="2930" w:hanging="491"/>
      </w:pPr>
      <w:rPr>
        <w:rFonts w:hint="default"/>
        <w:lang w:val="ru-RU" w:eastAsia="en-US" w:bidi="ar-SA"/>
      </w:rPr>
    </w:lvl>
  </w:abstractNum>
  <w:abstractNum w:abstractNumId="13">
    <w:nsid w:val="4CBC1FC3"/>
    <w:multiLevelType w:val="hybridMultilevel"/>
    <w:tmpl w:val="6EE4AF80"/>
    <w:lvl w:ilvl="0" w:tplc="482E9E32">
      <w:numFmt w:val="bullet"/>
      <w:lvlText w:val="•"/>
      <w:lvlJc w:val="left"/>
      <w:pPr>
        <w:ind w:left="10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6A2474">
      <w:numFmt w:val="bullet"/>
      <w:lvlText w:val="•"/>
      <w:lvlJc w:val="left"/>
      <w:pPr>
        <w:ind w:left="443" w:hanging="404"/>
      </w:pPr>
      <w:rPr>
        <w:rFonts w:hint="default"/>
        <w:lang w:val="ru-RU" w:eastAsia="en-US" w:bidi="ar-SA"/>
      </w:rPr>
    </w:lvl>
    <w:lvl w:ilvl="2" w:tplc="B78E4F60">
      <w:numFmt w:val="bullet"/>
      <w:lvlText w:val="•"/>
      <w:lvlJc w:val="left"/>
      <w:pPr>
        <w:ind w:left="786" w:hanging="404"/>
      </w:pPr>
      <w:rPr>
        <w:rFonts w:hint="default"/>
        <w:lang w:val="ru-RU" w:eastAsia="en-US" w:bidi="ar-SA"/>
      </w:rPr>
    </w:lvl>
    <w:lvl w:ilvl="3" w:tplc="75E69086">
      <w:numFmt w:val="bullet"/>
      <w:lvlText w:val="•"/>
      <w:lvlJc w:val="left"/>
      <w:pPr>
        <w:ind w:left="1130" w:hanging="404"/>
      </w:pPr>
      <w:rPr>
        <w:rFonts w:hint="default"/>
        <w:lang w:val="ru-RU" w:eastAsia="en-US" w:bidi="ar-SA"/>
      </w:rPr>
    </w:lvl>
    <w:lvl w:ilvl="4" w:tplc="C874902E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5" w:tplc="CC4E8B6A">
      <w:numFmt w:val="bullet"/>
      <w:lvlText w:val="•"/>
      <w:lvlJc w:val="left"/>
      <w:pPr>
        <w:ind w:left="1817" w:hanging="404"/>
      </w:pPr>
      <w:rPr>
        <w:rFonts w:hint="default"/>
        <w:lang w:val="ru-RU" w:eastAsia="en-US" w:bidi="ar-SA"/>
      </w:rPr>
    </w:lvl>
    <w:lvl w:ilvl="6" w:tplc="F480609E">
      <w:numFmt w:val="bullet"/>
      <w:lvlText w:val="•"/>
      <w:lvlJc w:val="left"/>
      <w:pPr>
        <w:ind w:left="2160" w:hanging="404"/>
      </w:pPr>
      <w:rPr>
        <w:rFonts w:hint="default"/>
        <w:lang w:val="ru-RU" w:eastAsia="en-US" w:bidi="ar-SA"/>
      </w:rPr>
    </w:lvl>
    <w:lvl w:ilvl="7" w:tplc="F72AB9FC">
      <w:numFmt w:val="bullet"/>
      <w:lvlText w:val="•"/>
      <w:lvlJc w:val="left"/>
      <w:pPr>
        <w:ind w:left="2503" w:hanging="404"/>
      </w:pPr>
      <w:rPr>
        <w:rFonts w:hint="default"/>
        <w:lang w:val="ru-RU" w:eastAsia="en-US" w:bidi="ar-SA"/>
      </w:rPr>
    </w:lvl>
    <w:lvl w:ilvl="8" w:tplc="A4003126">
      <w:numFmt w:val="bullet"/>
      <w:lvlText w:val="•"/>
      <w:lvlJc w:val="left"/>
      <w:pPr>
        <w:ind w:left="2847" w:hanging="404"/>
      </w:pPr>
      <w:rPr>
        <w:rFonts w:hint="default"/>
        <w:lang w:val="ru-RU" w:eastAsia="en-US" w:bidi="ar-SA"/>
      </w:rPr>
    </w:lvl>
  </w:abstractNum>
  <w:abstractNum w:abstractNumId="14">
    <w:nsid w:val="4FF8356E"/>
    <w:multiLevelType w:val="hybridMultilevel"/>
    <w:tmpl w:val="F322FC10"/>
    <w:lvl w:ilvl="0" w:tplc="9B5A484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0E182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C9207798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A61E37D2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EF4E1FE8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76F87110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01AEBC36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EEFA77B0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415605F4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15">
    <w:nsid w:val="59025B2A"/>
    <w:multiLevelType w:val="hybridMultilevel"/>
    <w:tmpl w:val="67C6A59E"/>
    <w:lvl w:ilvl="0" w:tplc="2EA4D7D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B86B22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7CFC5F40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7D9AF870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86F03EFC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BF8CCD6E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7A06C7A6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C86A17B2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667654FA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16">
    <w:nsid w:val="5B674C46"/>
    <w:multiLevelType w:val="hybridMultilevel"/>
    <w:tmpl w:val="D0DABC86"/>
    <w:lvl w:ilvl="0" w:tplc="F76C998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E03C02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76E6AFB4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093811A6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6D70C1B4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9E349B8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F95E33F2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12AA4D50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5E2AEB3A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17">
    <w:nsid w:val="5FAF0AE3"/>
    <w:multiLevelType w:val="hybridMultilevel"/>
    <w:tmpl w:val="AC2C9306"/>
    <w:lvl w:ilvl="0" w:tplc="D06EA0C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EF6A8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1906718A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453C8AD6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CAB8A3A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BB264B3E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EAEE5CB8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85544EE0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562AEA7A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18">
    <w:nsid w:val="6D0F2760"/>
    <w:multiLevelType w:val="hybridMultilevel"/>
    <w:tmpl w:val="761EBCC2"/>
    <w:lvl w:ilvl="0" w:tplc="E934109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8E4844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D3ECA914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E7403DB6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D2B4C44C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28A48E10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89C0FDC4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E7F2ED3E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2A9C1F74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19">
    <w:nsid w:val="6DF76E27"/>
    <w:multiLevelType w:val="hybridMultilevel"/>
    <w:tmpl w:val="3DFC7DF6"/>
    <w:lvl w:ilvl="0" w:tplc="A366F3D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529670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E9889B36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E7CABF68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6A385F84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DAC68AEA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D14E2D70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7D468A1E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293EBA1E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20">
    <w:nsid w:val="723247ED"/>
    <w:multiLevelType w:val="hybridMultilevel"/>
    <w:tmpl w:val="2E34C6EC"/>
    <w:lvl w:ilvl="0" w:tplc="F4EEEBA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419DE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B438593C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E8BC16FA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E54877A2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F8C061B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02920FF8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12D4A01E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4D54F016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21">
    <w:nsid w:val="731E1A37"/>
    <w:multiLevelType w:val="hybridMultilevel"/>
    <w:tmpl w:val="B6B84014"/>
    <w:lvl w:ilvl="0" w:tplc="97AE779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F421BC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AF086310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DDA6E200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B4209F4E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14D447AC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155CABE8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62224498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E6C25E82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22">
    <w:nsid w:val="76B712C1"/>
    <w:multiLevelType w:val="hybridMultilevel"/>
    <w:tmpl w:val="71788A42"/>
    <w:lvl w:ilvl="0" w:tplc="8EF6F9C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CF012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8C203812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90ACB830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76DEA44A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1D90A7E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C964A3DC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ACD8563E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EC4E34E2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23">
    <w:nsid w:val="77490D78"/>
    <w:multiLevelType w:val="hybridMultilevel"/>
    <w:tmpl w:val="D3E210BE"/>
    <w:lvl w:ilvl="0" w:tplc="953A46E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500368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FF146CFA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5486308E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29840E10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C308B2F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26A85D5C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F404CBC4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C856078C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abstractNum w:abstractNumId="24">
    <w:nsid w:val="7C760FCC"/>
    <w:multiLevelType w:val="hybridMultilevel"/>
    <w:tmpl w:val="7A6AC93E"/>
    <w:lvl w:ilvl="0" w:tplc="F760AFD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8539E">
      <w:numFmt w:val="bullet"/>
      <w:lvlText w:val="•"/>
      <w:lvlJc w:val="left"/>
      <w:pPr>
        <w:ind w:left="1091" w:hanging="361"/>
      </w:pPr>
      <w:rPr>
        <w:rFonts w:hint="default"/>
        <w:lang w:val="ru-RU" w:eastAsia="en-US" w:bidi="ar-SA"/>
      </w:rPr>
    </w:lvl>
    <w:lvl w:ilvl="2" w:tplc="4D701704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3" w:tplc="7D98B822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4" w:tplc="933E5460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5" w:tplc="51443062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6" w:tplc="648E006C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ADC86422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8" w:tplc="D2CC7502">
      <w:numFmt w:val="bullet"/>
      <w:lvlText w:val="•"/>
      <w:lvlJc w:val="left"/>
      <w:pPr>
        <w:ind w:left="2991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"/>
  </w:num>
  <w:num w:numId="5">
    <w:abstractNumId w:val="9"/>
  </w:num>
  <w:num w:numId="6">
    <w:abstractNumId w:val="5"/>
  </w:num>
  <w:num w:numId="7">
    <w:abstractNumId w:val="16"/>
  </w:num>
  <w:num w:numId="8">
    <w:abstractNumId w:val="11"/>
  </w:num>
  <w:num w:numId="9">
    <w:abstractNumId w:val="19"/>
  </w:num>
  <w:num w:numId="10">
    <w:abstractNumId w:val="14"/>
  </w:num>
  <w:num w:numId="11">
    <w:abstractNumId w:val="18"/>
  </w:num>
  <w:num w:numId="12">
    <w:abstractNumId w:val="23"/>
  </w:num>
  <w:num w:numId="13">
    <w:abstractNumId w:val="21"/>
  </w:num>
  <w:num w:numId="14">
    <w:abstractNumId w:val="2"/>
  </w:num>
  <w:num w:numId="15">
    <w:abstractNumId w:val="4"/>
  </w:num>
  <w:num w:numId="16">
    <w:abstractNumId w:val="15"/>
  </w:num>
  <w:num w:numId="17">
    <w:abstractNumId w:val="7"/>
  </w:num>
  <w:num w:numId="18">
    <w:abstractNumId w:val="22"/>
  </w:num>
  <w:num w:numId="19">
    <w:abstractNumId w:val="3"/>
  </w:num>
  <w:num w:numId="20">
    <w:abstractNumId w:val="0"/>
  </w:num>
  <w:num w:numId="21">
    <w:abstractNumId w:val="10"/>
  </w:num>
  <w:num w:numId="22">
    <w:abstractNumId w:val="8"/>
  </w:num>
  <w:num w:numId="23">
    <w:abstractNumId w:val="17"/>
  </w:num>
  <w:num w:numId="24">
    <w:abstractNumId w:val="2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43B1"/>
    <w:rsid w:val="000B43B1"/>
    <w:rsid w:val="000F6930"/>
    <w:rsid w:val="002977C9"/>
    <w:rsid w:val="0076730D"/>
    <w:rsid w:val="00850BA9"/>
    <w:rsid w:val="00EE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3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3B1"/>
    <w:pPr>
      <w:spacing w:before="16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B43B1"/>
  </w:style>
  <w:style w:type="paragraph" w:customStyle="1" w:styleId="TableParagraph">
    <w:name w:val="Table Paragraph"/>
    <w:basedOn w:val="a"/>
    <w:uiPriority w:val="1"/>
    <w:qFormat/>
    <w:rsid w:val="000B43B1"/>
    <w:pPr>
      <w:ind w:left="8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2025-05-18T05:19:00Z</cp:lastPrinted>
  <dcterms:created xsi:type="dcterms:W3CDTF">2025-05-16T06:20:00Z</dcterms:created>
  <dcterms:modified xsi:type="dcterms:W3CDTF">2025-05-19T05:27:00Z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