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34" w:rsidRPr="00850739" w:rsidRDefault="00C0171D">
      <w:pPr>
        <w:spacing w:after="0"/>
        <w:ind w:left="120"/>
        <w:rPr>
          <w:lang w:val="ru-RU"/>
        </w:rPr>
      </w:pPr>
      <w:bookmarkStart w:id="0" w:name="block-43540623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1\Desktop\титульники на сайт\русский родн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русский родн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71D" w:rsidRDefault="00C0171D" w:rsidP="00C0171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:rsidR="00C0171D" w:rsidRDefault="00C0171D" w:rsidP="00C0171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:rsidR="00C0171D" w:rsidRDefault="00C0171D" w:rsidP="00C0171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:rsidR="00C0171D" w:rsidRDefault="00C0171D" w:rsidP="00C0171D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 w:rsidR="00C0171D" w:rsidRPr="00850739" w:rsidRDefault="00C0171D" w:rsidP="00C0171D">
      <w:pPr>
        <w:spacing w:after="0"/>
        <w:ind w:firstLine="60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Рабочая программа по родному (русскому) языку для 3-В класса общеобразовательного учебного учреждения разработана в соответствии:</w:t>
      </w:r>
    </w:p>
    <w:p w:rsidR="00C0171D" w:rsidRPr="00850739" w:rsidRDefault="00C0171D" w:rsidP="00C0171D">
      <w:pPr>
        <w:numPr>
          <w:ilvl w:val="0"/>
          <w:numId w:val="1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1A1A1A"/>
          <w:sz w:val="28"/>
          <w:lang w:val="ru-RU"/>
        </w:rPr>
        <w:t>- с требованиями федерального государственного образовательного стандарта начального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proofErr w:type="gramStart"/>
      <w:r w:rsidRPr="00850739">
        <w:rPr>
          <w:rFonts w:ascii="Times New Roman" w:hAnsi="Times New Roman"/>
          <w:color w:val="1A1A1A"/>
          <w:sz w:val="28"/>
          <w:lang w:val="ru-RU"/>
        </w:rPr>
        <w:t xml:space="preserve">общего образования </w:t>
      </w:r>
      <w:r w:rsidRPr="00850739">
        <w:rPr>
          <w:rFonts w:ascii="Times New Roman" w:hAnsi="Times New Roman"/>
          <w:color w:val="000000"/>
          <w:sz w:val="28"/>
          <w:lang w:val="ru-RU"/>
        </w:rPr>
        <w:t xml:space="preserve">(приказ Министерства образования и науки Российской Федерации от 6 октября 2009 года № 373 «Об утверждении федерального государственного образовательного стандарта начального общего образования» в редакции приказа </w:t>
      </w:r>
      <w:proofErr w:type="spellStart"/>
      <w:r w:rsidRPr="00850739">
        <w:rPr>
          <w:rFonts w:ascii="Times New Roman" w:hAnsi="Times New Roman"/>
          <w:color w:val="000000"/>
          <w:sz w:val="28"/>
          <w:lang w:val="ru-RU"/>
        </w:rPr>
        <w:t>Минобрнауки</w:t>
      </w:r>
      <w:proofErr w:type="spellEnd"/>
      <w:r w:rsidRPr="00850739">
        <w:rPr>
          <w:rFonts w:ascii="Times New Roman" w:hAnsi="Times New Roman"/>
          <w:color w:val="000000"/>
          <w:sz w:val="28"/>
          <w:lang w:val="ru-RU"/>
        </w:rPr>
        <w:t xml:space="preserve"> России от 31 декабря 2015 г. № 1576) к результатам освоения основной образовательной программы начального общего образования по учебному предмету «Русский родной язык», входящему в образовательную область «Родной язык и литературное чтение на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 xml:space="preserve"> родном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языке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>»</w:t>
      </w:r>
      <w:r w:rsidRPr="00850739">
        <w:rPr>
          <w:rFonts w:ascii="Times New Roman" w:hAnsi="Times New Roman"/>
          <w:color w:val="1A1A1A"/>
          <w:sz w:val="28"/>
          <w:lang w:val="ru-RU"/>
        </w:rPr>
        <w:t>;</w:t>
      </w:r>
    </w:p>
    <w:p w:rsidR="00C0171D" w:rsidRPr="00850739" w:rsidRDefault="00C0171D" w:rsidP="00C0171D">
      <w:pPr>
        <w:numPr>
          <w:ilvl w:val="0"/>
          <w:numId w:val="2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с примерной рабочей программой «Русский родной язык», 1-4 классы: учебное пособие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общеобразовательных организаций, О.А.Александрова, М.И.Кузнецова, </w:t>
      </w:r>
      <w:proofErr w:type="spellStart"/>
      <w:r w:rsidRPr="00850739">
        <w:rPr>
          <w:rFonts w:ascii="Times New Roman" w:hAnsi="Times New Roman"/>
          <w:color w:val="000000"/>
          <w:sz w:val="28"/>
          <w:lang w:val="ru-RU"/>
        </w:rPr>
        <w:t>Л.В.Петленко</w:t>
      </w:r>
      <w:proofErr w:type="spellEnd"/>
      <w:r w:rsidRPr="00850739">
        <w:rPr>
          <w:rFonts w:ascii="Times New Roman" w:hAnsi="Times New Roman"/>
          <w:color w:val="000000"/>
          <w:sz w:val="28"/>
          <w:lang w:val="ru-RU"/>
        </w:rPr>
        <w:t>, В.Ю.Романова, Л.А.Рябинина, О.В.Соколова, М.: Просвещение, 2020.</w:t>
      </w:r>
    </w:p>
    <w:p w:rsidR="00C0171D" w:rsidRPr="00850739" w:rsidRDefault="00C0171D" w:rsidP="00C0171D">
      <w:pPr>
        <w:numPr>
          <w:ilvl w:val="0"/>
          <w:numId w:val="3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850739">
        <w:rPr>
          <w:rFonts w:ascii="Times New Roman" w:hAnsi="Times New Roman"/>
          <w:color w:val="1A1A1A"/>
          <w:sz w:val="28"/>
          <w:lang w:val="ru-RU"/>
        </w:rPr>
        <w:t xml:space="preserve">с учебником </w:t>
      </w:r>
      <w:r w:rsidRPr="00850739">
        <w:rPr>
          <w:rFonts w:ascii="Times New Roman" w:hAnsi="Times New Roman"/>
          <w:color w:val="000000"/>
          <w:sz w:val="28"/>
          <w:lang w:val="ru-RU"/>
        </w:rPr>
        <w:t>для общеобразовательных организаций «Русский родной язык», 3 класс,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О.А.Александрова, Л.А.Вербицкая, С.И.Богданов, Е.И.Казакова, М.И.Кузнецова, </w:t>
      </w:r>
      <w:proofErr w:type="spellStart"/>
      <w:r w:rsidRPr="00850739">
        <w:rPr>
          <w:rFonts w:ascii="Times New Roman" w:hAnsi="Times New Roman"/>
          <w:color w:val="000000"/>
          <w:sz w:val="28"/>
          <w:lang w:val="ru-RU"/>
        </w:rPr>
        <w:t>Л.В.Петленко</w:t>
      </w:r>
      <w:proofErr w:type="spellEnd"/>
      <w:r w:rsidRPr="00850739">
        <w:rPr>
          <w:rFonts w:ascii="Times New Roman" w:hAnsi="Times New Roman"/>
          <w:color w:val="000000"/>
          <w:sz w:val="28"/>
          <w:lang w:val="ru-RU"/>
        </w:rPr>
        <w:t>, В.Ю.Романова, Л.А.Рябинина, О.В.Соколова, М.: Просвещение: Учебная литература, 2020. – 144с.</w:t>
      </w:r>
    </w:p>
    <w:p w:rsidR="00C0171D" w:rsidRPr="00850739" w:rsidRDefault="00C0171D" w:rsidP="00C0171D">
      <w:pPr>
        <w:spacing w:after="0"/>
        <w:ind w:left="120"/>
        <w:rPr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МЕСТО УЧЕБНОГО ПРЕДМЕТА Родной язык (русский) В УЧЕБНОМ ПЛАНЕ</w:t>
      </w:r>
    </w:p>
    <w:p w:rsidR="00C0171D" w:rsidRPr="00C0171D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Рабочая программа рассчитана на 34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учебных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 xml:space="preserve"> часа (1 час в неделю) </w:t>
      </w:r>
      <w:r w:rsidRPr="00C0171D">
        <w:rPr>
          <w:rFonts w:ascii="Times New Roman" w:hAnsi="Times New Roman"/>
          <w:color w:val="000000"/>
          <w:sz w:val="28"/>
          <w:lang w:val="ru-RU"/>
        </w:rPr>
        <w:t>34 учебные недели в 3 классе.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Рабочая программа составлена на основе </w:t>
      </w:r>
      <w:r w:rsidRPr="00850739">
        <w:rPr>
          <w:rFonts w:ascii="Times New Roman" w:hAnsi="Times New Roman"/>
          <w:i/>
          <w:color w:val="000000"/>
          <w:sz w:val="28"/>
          <w:lang w:val="ru-RU"/>
        </w:rPr>
        <w:t xml:space="preserve">примерной программы по учебному предмету «Русский родной язык» для образовательных организаций, реализующих программы начального общего образования авторского коллектива: О.М. Александрова, Л.А. Вербицкая, С.И. Богданов, Е.И. Казакова, М.И. Кузнецова, Л.В. </w:t>
      </w:r>
      <w:proofErr w:type="spellStart"/>
      <w:r w:rsidRPr="00850739">
        <w:rPr>
          <w:rFonts w:ascii="Times New Roman" w:hAnsi="Times New Roman"/>
          <w:i/>
          <w:color w:val="000000"/>
          <w:sz w:val="28"/>
          <w:lang w:val="ru-RU"/>
        </w:rPr>
        <w:t>Петленко</w:t>
      </w:r>
      <w:proofErr w:type="spellEnd"/>
      <w:r w:rsidRPr="00850739">
        <w:rPr>
          <w:rFonts w:ascii="Times New Roman" w:hAnsi="Times New Roman"/>
          <w:i/>
          <w:color w:val="000000"/>
          <w:sz w:val="28"/>
          <w:lang w:val="ru-RU"/>
        </w:rPr>
        <w:t xml:space="preserve">, В.Ю. Романова, Рябинина Л. А., О.В. Соколова 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УМК</w:t>
      </w:r>
      <w:r w:rsidRPr="00850739">
        <w:rPr>
          <w:rFonts w:ascii="Times New Roman" w:hAnsi="Times New Roman"/>
          <w:i/>
          <w:color w:val="000000"/>
          <w:sz w:val="28"/>
          <w:lang w:val="ru-RU"/>
        </w:rPr>
        <w:t xml:space="preserve"> авторского коллектива: О.М. Александрова, Л.А. Вербицкая, С.И. Богданов, Е.И. Казакова, М.И. Кузнецова, Л.В. </w:t>
      </w:r>
      <w:proofErr w:type="spellStart"/>
      <w:r w:rsidRPr="00850739">
        <w:rPr>
          <w:rFonts w:ascii="Times New Roman" w:hAnsi="Times New Roman"/>
          <w:i/>
          <w:color w:val="000000"/>
          <w:sz w:val="28"/>
          <w:lang w:val="ru-RU"/>
        </w:rPr>
        <w:t>Петленко</w:t>
      </w:r>
      <w:proofErr w:type="spellEnd"/>
      <w:r w:rsidRPr="00850739">
        <w:rPr>
          <w:rFonts w:ascii="Times New Roman" w:hAnsi="Times New Roman"/>
          <w:i/>
          <w:color w:val="000000"/>
          <w:sz w:val="28"/>
          <w:lang w:val="ru-RU"/>
        </w:rPr>
        <w:t xml:space="preserve">, В.Ю. Романова, Рябинина Л. А., О.В. Соколова </w:t>
      </w:r>
    </w:p>
    <w:p w:rsidR="00C0171D" w:rsidRDefault="00C0171D" w:rsidP="00C0171D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50739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Учебник: </w:t>
      </w:r>
      <w:r w:rsidRPr="00850739">
        <w:rPr>
          <w:rFonts w:ascii="Times New Roman" w:hAnsi="Times New Roman"/>
          <w:color w:val="000000"/>
          <w:sz w:val="28"/>
          <w:lang w:val="ru-RU"/>
        </w:rPr>
        <w:t>Александрова О.М., Вербицкая Л.А., Богданов С.И. Русский родной язык. 3 класс. Учебное пособие.- М.: Просвещение. 2019.</w:t>
      </w:r>
    </w:p>
    <w:p w:rsidR="00C0171D" w:rsidRDefault="00C0171D" w:rsidP="00C0171D">
      <w:pPr>
        <w:spacing w:after="0"/>
        <w:ind w:left="120"/>
        <w:rPr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 xml:space="preserve">СОДЕРЖАНИЕ УЧЕБНОГО ПРЕДМЕТА "Родной язык (русский)" </w:t>
      </w:r>
    </w:p>
    <w:p w:rsidR="00C0171D" w:rsidRPr="00850739" w:rsidRDefault="00C0171D" w:rsidP="00C0171D">
      <w:pPr>
        <w:spacing w:after="0"/>
        <w:ind w:left="120"/>
        <w:rPr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3 КЛАСС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Раздел 1. Русский язык: прошлое и настоящее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50739">
        <w:rPr>
          <w:rFonts w:ascii="Times New Roman" w:hAnsi="Times New Roman"/>
          <w:b/>
          <w:color w:val="333333"/>
          <w:sz w:val="28"/>
          <w:lang w:val="ru-RU"/>
        </w:rPr>
        <w:t>(20часов)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Где путь прямой, там не езди по кривой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Кто друг прямой, тот брат родной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Дождик вымочит, а красно солнышко высушит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№1.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«Странички «природного словаря»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Сошлись два друга - мороз да вьюга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№2.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«Снежные слова в «природном словаре»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Контрольное списывание №1.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 Русский язык: прошлое и настоящее»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Работа над ошибками. Закрепление изученного материала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Ветер без крыльев летает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 3.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«Слова ветра в «природном словаре»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Какой лес без чудес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№4.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«Лесные слова в «природном словаре»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Дело мастера боится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№5.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«Улицы, связанные с профессиями»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Проверочная работа №1.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«Русский язык: прошлое и настоящее»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 xml:space="preserve">Заиграйте мои гусли… </w:t>
      </w: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№6.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«Русская гармошка»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 xml:space="preserve">Что ни город, то </w:t>
      </w:r>
      <w:proofErr w:type="gramStart"/>
      <w:r w:rsidRPr="00850739">
        <w:rPr>
          <w:rFonts w:ascii="Times New Roman" w:hAnsi="Times New Roman"/>
          <w:color w:val="333333"/>
          <w:sz w:val="28"/>
          <w:lang w:val="ru-RU"/>
        </w:rPr>
        <w:t>норов</w:t>
      </w:r>
      <w:proofErr w:type="gramEnd"/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№7.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«любимый город»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У земли ясно солнце, у человек</w:t>
      </w:r>
      <w:proofErr w:type="gramStart"/>
      <w:r w:rsidRPr="00850739">
        <w:rPr>
          <w:rFonts w:ascii="Times New Roman" w:hAnsi="Times New Roman"/>
          <w:color w:val="333333"/>
          <w:sz w:val="28"/>
          <w:lang w:val="ru-RU"/>
        </w:rPr>
        <w:t>а-</w:t>
      </w:r>
      <w:proofErr w:type="gramEnd"/>
      <w:r w:rsidRPr="00850739">
        <w:rPr>
          <w:rFonts w:ascii="Times New Roman" w:hAnsi="Times New Roman"/>
          <w:color w:val="333333"/>
          <w:sz w:val="28"/>
          <w:lang w:val="ru-RU"/>
        </w:rPr>
        <w:t xml:space="preserve"> слово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№8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«Сказка о берёзе», «Петровские дубы»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Раздел 2. Язык в действии (7 часов)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Для чего нужны суффиксы?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Какие особенности рода имен существительных?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Все ли имена существительные «умеют» изменяться по числам?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Числа имен существительных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Как изменяются имена существительные во множественном числе?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Зачем в русском языке такие разные предлоги?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Проверочная работа № 2. </w:t>
      </w:r>
      <w:r w:rsidRPr="00850739">
        <w:rPr>
          <w:rFonts w:ascii="Times New Roman" w:hAnsi="Times New Roman"/>
          <w:color w:val="333333"/>
          <w:sz w:val="28"/>
          <w:lang w:val="ru-RU"/>
        </w:rPr>
        <w:t>«Язык в действии»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Раздел 3. Секреты речи и текста (7 часов)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Создаем тексты-рассуждения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Учимся редактировать тексты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Создаем тексты-повествования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Проект №9.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«История моей игрушки»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Контрольный диктант №1.</w:t>
      </w:r>
      <w:r w:rsidRPr="00850739">
        <w:rPr>
          <w:rFonts w:ascii="Times New Roman" w:hAnsi="Times New Roman"/>
          <w:color w:val="333333"/>
          <w:sz w:val="28"/>
          <w:lang w:val="ru-RU"/>
        </w:rPr>
        <w:t xml:space="preserve"> «Секреты речи и текста»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Работа над ошибками. Закрепление изученного материала</w:t>
      </w:r>
    </w:p>
    <w:p w:rsidR="00C0171D" w:rsidRDefault="00C0171D" w:rsidP="00C0171D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Обобщение знаний за год</w:t>
      </w:r>
      <w:r>
        <w:rPr>
          <w:rFonts w:ascii="Times New Roman" w:hAnsi="Times New Roman"/>
          <w:color w:val="333333"/>
          <w:sz w:val="28"/>
          <w:lang w:val="ru-RU"/>
        </w:rPr>
        <w:t>.</w:t>
      </w:r>
    </w:p>
    <w:p w:rsidR="00C0171D" w:rsidRDefault="00C0171D" w:rsidP="00C0171D">
      <w:pPr>
        <w:spacing w:after="0"/>
        <w:ind w:left="120"/>
        <w:jc w:val="both"/>
        <w:rPr>
          <w:rFonts w:ascii="Times New Roman" w:hAnsi="Times New Roman"/>
          <w:color w:val="333333"/>
          <w:sz w:val="28"/>
          <w:lang w:val="ru-RU"/>
        </w:rPr>
      </w:pP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:rsidR="00C0171D" w:rsidRPr="00850739" w:rsidRDefault="00C0171D" w:rsidP="00C0171D">
      <w:pPr>
        <w:spacing w:after="0"/>
        <w:ind w:left="120"/>
        <w:rPr>
          <w:lang w:val="ru-RU"/>
        </w:rPr>
      </w:pPr>
    </w:p>
    <w:p w:rsidR="00C0171D" w:rsidRDefault="00C0171D" w:rsidP="00C0171D">
      <w:pPr>
        <w:spacing w:after="0"/>
        <w:ind w:left="120"/>
      </w:pPr>
      <w:r>
        <w:rPr>
          <w:rFonts w:ascii="Times New Roman" w:hAnsi="Times New Roman"/>
          <w:color w:val="333333"/>
          <w:sz w:val="28"/>
        </w:rPr>
        <w:t>ЛИЧНОСТНЫЕ РЕЗУЛЬТАТЫ</w:t>
      </w:r>
    </w:p>
    <w:p w:rsidR="00C0171D" w:rsidRDefault="00C0171D" w:rsidP="00C0171D">
      <w:pPr>
        <w:spacing w:after="0"/>
        <w:ind w:left="120"/>
      </w:pPr>
    </w:p>
    <w:p w:rsidR="00C0171D" w:rsidRPr="00850739" w:rsidRDefault="00C0171D" w:rsidP="00C0171D">
      <w:pPr>
        <w:numPr>
          <w:ilvl w:val="0"/>
          <w:numId w:val="4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ценностные отношения к родному языку как отражению культуры, включение в культурно-языковое пространство русского народа, осмысление красоты и величия русского языка;</w:t>
      </w:r>
    </w:p>
    <w:p w:rsidR="00C0171D" w:rsidRPr="00850739" w:rsidRDefault="00C0171D" w:rsidP="00C0171D">
      <w:pPr>
        <w:numPr>
          <w:ilvl w:val="0"/>
          <w:numId w:val="4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обогащение активного и пассивного словарного запаса,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C0171D" w:rsidRPr="00850739" w:rsidRDefault="00C0171D" w:rsidP="00C0171D">
      <w:pPr>
        <w:numPr>
          <w:ilvl w:val="0"/>
          <w:numId w:val="4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расширение знаний о родном языке как системе и как развивающемся явлении, формирование аналитических умений в отношении языковых единиц и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текстов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 xml:space="preserve"> разных функционально-смысловых типов и жанров;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благополучие.</w:t>
      </w:r>
    </w:p>
    <w:p w:rsidR="00C0171D" w:rsidRPr="00850739" w:rsidRDefault="00C0171D" w:rsidP="00C0171D">
      <w:pPr>
        <w:spacing w:after="0"/>
        <w:ind w:left="120"/>
        <w:rPr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Регулятивные УУД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принимать и сохранять учебную задачу;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учитывать выделенные учителем ориентиры действия в новом учебном материале в сотрудничестве с учителем;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lastRenderedPageBreak/>
        <w:t>– учитывать установленные правила в планировании и контроле способа решения;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осуществлять итоговый и пошаговый контроль по результату;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адекватно воспринимать предложения и оценку учителей, товарищей, родителей и других людей;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людей.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Познавательные УУД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 xml:space="preserve">– использовать </w:t>
      </w:r>
      <w:proofErr w:type="spellStart"/>
      <w:r w:rsidRPr="00850739">
        <w:rPr>
          <w:rFonts w:ascii="Times New Roman" w:hAnsi="Times New Roman"/>
          <w:color w:val="333333"/>
          <w:sz w:val="28"/>
          <w:lang w:val="ru-RU"/>
        </w:rPr>
        <w:t>знаково</w:t>
      </w:r>
      <w:proofErr w:type="spellEnd"/>
      <w:r w:rsidRPr="00850739">
        <w:rPr>
          <w:rFonts w:ascii="Times New Roman" w:hAnsi="Times New Roman"/>
          <w:color w:val="333333"/>
          <w:sz w:val="28"/>
          <w:lang w:val="ru-RU"/>
        </w:rPr>
        <w:t xml:space="preserve"> символические средства, в том числе модели (включая виртуальные) и схемы (включая концептуальные), для решения задач;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проявлять познавательную инициативу в учебном сотрудничестве;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строить сообщения в устной и письменной форме;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ориентироваться на разнообразие способов решения задач;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осуществлять анализ объектов с выделением существенных и несущественных признаков;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осуществлять синтез как составление целого из частей;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 xml:space="preserve">– проводить сравнение, </w:t>
      </w:r>
      <w:proofErr w:type="spellStart"/>
      <w:r w:rsidRPr="00850739">
        <w:rPr>
          <w:rFonts w:ascii="Times New Roman" w:hAnsi="Times New Roman"/>
          <w:color w:val="333333"/>
          <w:sz w:val="28"/>
          <w:lang w:val="ru-RU"/>
        </w:rPr>
        <w:t>сериацию</w:t>
      </w:r>
      <w:proofErr w:type="spellEnd"/>
      <w:r w:rsidRPr="00850739">
        <w:rPr>
          <w:rFonts w:ascii="Times New Roman" w:hAnsi="Times New Roman"/>
          <w:color w:val="333333"/>
          <w:sz w:val="28"/>
          <w:lang w:val="ru-RU"/>
        </w:rPr>
        <w:t xml:space="preserve"> и классификацию по заданным критериям;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устанавливать причинно следственные связи в изучаемом круге явлений;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строить рассуждения в форме связи простых суждений об объекте, его строении, свойствах и связях;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устанавливать аналогии;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lastRenderedPageBreak/>
        <w:t>– владеть рядом общих приемов решения задач.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333333"/>
          <w:sz w:val="28"/>
          <w:lang w:val="ru-RU"/>
        </w:rPr>
        <w:t>Коммуникативные УУД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850739">
        <w:rPr>
          <w:rFonts w:ascii="Times New Roman" w:hAnsi="Times New Roman"/>
          <w:color w:val="333333"/>
          <w:sz w:val="28"/>
          <w:lang w:val="ru-RU"/>
        </w:rPr>
        <w:t>используя</w:t>
      </w:r>
      <w:proofErr w:type="gramEnd"/>
      <w:r w:rsidRPr="00850739">
        <w:rPr>
          <w:rFonts w:ascii="Times New Roman" w:hAnsi="Times New Roman"/>
          <w:color w:val="333333"/>
          <w:sz w:val="28"/>
          <w:lang w:val="ru-RU"/>
        </w:rPr>
        <w:t xml:space="preserve"> в том числе средства и инструменты ИКТ и дистанционного общения;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 xml:space="preserve">– допускать возможность существования у людей различных точек зрения, в том числе не совпадающих с его </w:t>
      </w:r>
      <w:proofErr w:type="gramStart"/>
      <w:r w:rsidRPr="00850739">
        <w:rPr>
          <w:rFonts w:ascii="Times New Roman" w:hAnsi="Times New Roman"/>
          <w:color w:val="333333"/>
          <w:sz w:val="28"/>
          <w:lang w:val="ru-RU"/>
        </w:rPr>
        <w:t>собственной</w:t>
      </w:r>
      <w:proofErr w:type="gramEnd"/>
      <w:r w:rsidRPr="00850739">
        <w:rPr>
          <w:rFonts w:ascii="Times New Roman" w:hAnsi="Times New Roman"/>
          <w:color w:val="333333"/>
          <w:sz w:val="28"/>
          <w:lang w:val="ru-RU"/>
        </w:rPr>
        <w:t>, и ориентироваться на позицию партнера в общении и взаимодействии;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учитывать разные мнения и стремиться к координации различных позиций в сотрудничестве;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формулировать собственное мнение и позицию;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задавать вопросы;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контролировать действия партнера;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использовать речь для регуляции своего действия;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C0171D" w:rsidRPr="00850739" w:rsidRDefault="00C0171D" w:rsidP="00C0171D">
      <w:pPr>
        <w:spacing w:after="0"/>
        <w:ind w:left="120"/>
        <w:rPr>
          <w:lang w:val="ru-RU"/>
        </w:rPr>
      </w:pPr>
    </w:p>
    <w:p w:rsidR="00C0171D" w:rsidRPr="00850739" w:rsidRDefault="00C0171D" w:rsidP="00C0171D">
      <w:pPr>
        <w:spacing w:after="0"/>
        <w:ind w:left="120"/>
        <w:rPr>
          <w:lang w:val="ru-RU"/>
        </w:rPr>
      </w:pPr>
      <w:r w:rsidRPr="00850739">
        <w:rPr>
          <w:rFonts w:ascii="Times New Roman" w:hAnsi="Times New Roman"/>
          <w:color w:val="333333"/>
          <w:sz w:val="28"/>
          <w:lang w:val="ru-RU"/>
        </w:rPr>
        <w:t>ПРЕДМЕТНЫЕ РЕЗУЛЬТАТЫ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t xml:space="preserve">В конце 3 года изучения </w:t>
      </w:r>
      <w:proofErr w:type="gramStart"/>
      <w:r w:rsidRPr="008507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07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C0171D" w:rsidRPr="00850739" w:rsidRDefault="00C0171D" w:rsidP="00C0171D">
      <w:pPr>
        <w:numPr>
          <w:ilvl w:val="0"/>
          <w:numId w:val="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850739">
        <w:rPr>
          <w:rFonts w:ascii="Times New Roman" w:hAnsi="Times New Roman"/>
          <w:b/>
          <w:color w:val="000000"/>
          <w:sz w:val="28"/>
          <w:lang w:val="ru-RU"/>
        </w:rPr>
        <w:t>при реализации</w:t>
      </w:r>
      <w:r w:rsidRPr="0085073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739">
        <w:rPr>
          <w:rFonts w:ascii="Times New Roman" w:hAnsi="Times New Roman"/>
          <w:b/>
          <w:color w:val="000000"/>
          <w:sz w:val="28"/>
          <w:lang w:val="ru-RU"/>
        </w:rPr>
        <w:t>содержательной линии «Русский язык: прошлое и настоящее»: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использовать словарные статьи учебного пособия для определения лексического значения слова;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понимать значение русских пословиц и поговорок, связанных с изученными темами;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понимать значение фразеологических оборотов, связанных с изученными темами; осознавать уместность их употребления в современных ситуациях речевого общения;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использовать собственный словарный запас для свободного выражения мыслей и чувств на родном языке адекватно ситуации и стилю общения;</w:t>
      </w:r>
    </w:p>
    <w:p w:rsidR="00C0171D" w:rsidRPr="00850739" w:rsidRDefault="00C0171D" w:rsidP="00C0171D">
      <w:pPr>
        <w:numPr>
          <w:ilvl w:val="0"/>
          <w:numId w:val="6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850739">
        <w:rPr>
          <w:rFonts w:ascii="Times New Roman" w:hAnsi="Times New Roman"/>
          <w:b/>
          <w:color w:val="000000"/>
          <w:sz w:val="28"/>
          <w:lang w:val="ru-RU"/>
        </w:rPr>
        <w:t>при реализации содержательной линии «Язык в действии»: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(в рамках изученного);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выбирать из нескольких возможных слов то слово, которое наиболее точно соответствует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обозначенному предмету или явлению реальной действительности;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проводить синонимические замены с учетом особенностей текста;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правильно употреблять отдельные формы множественного числа имен существительных;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пользоваться учебными толковыми словарями для определения лексического значения слова;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пользоваться орфографическим словарем для определения нормативного описания слов;</w:t>
      </w:r>
    </w:p>
    <w:p w:rsidR="00C0171D" w:rsidRPr="00850739" w:rsidRDefault="00C0171D" w:rsidP="00C0171D">
      <w:pPr>
        <w:numPr>
          <w:ilvl w:val="0"/>
          <w:numId w:val="7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850739">
        <w:rPr>
          <w:rFonts w:ascii="Times New Roman" w:hAnsi="Times New Roman"/>
          <w:b/>
          <w:color w:val="000000"/>
          <w:sz w:val="28"/>
          <w:lang w:val="ru-RU"/>
        </w:rPr>
        <w:t>при реализации содержательной линии «Секреты речи и текста»: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различать этикетные формы обращения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 xml:space="preserve"> официальной и неофициальной речевой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ситуации;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владеть правилами корректного речевого поведения в ходе диалога;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использовать коммуникативные приемы устного обращения: убеждения, уговаривания, похвалу, просьбу, извинения, поздравления;</w:t>
      </w:r>
      <w:proofErr w:type="gramEnd"/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использовать в речи языковые средства для свободного выражения мыслей и чувств на родном языке адекватно ситуации обращения;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владеть различными приемами слушания научно-познавательных и художественных текстов об истории языка и о культуре русского народа;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анализировать информацию прочитанного и прослушанного текста: отделять главные факты от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второстепенных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>, выделять наиболее существенные факты, устанавливать логическую связь между фактами;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создавать тексты-повествования об участии в мастер-классах, связанных с народными промыслами;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оценивать устные и письменные речевые высказывания с точки зрения точного, уместного и выразительного словоупотребления;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приводить объяснения заголовка текста;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 редактировать письменный текст с целью исправления речевых ошибок или с целью более точной передачи смысла.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t>1.Понимание взаимосвязи языка, культуры и истории народа: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осознание роли русского литературного родного языка в постижении культуры своего народа; 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осознание языка как развивающегося явления, связанного с историей народа;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осознание национального своеобразия, богатства, выразительности русского языка;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 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понимание традиционных русских сказочных образов,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эпитетов и сравнений в речи;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C0171D" w:rsidRPr="00850739" w:rsidRDefault="00C0171D" w:rsidP="00C0171D">
      <w:pPr>
        <w:numPr>
          <w:ilvl w:val="0"/>
          <w:numId w:val="8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понимание значений устаревших слов с национально-культурным компонентом (в рамках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>).</w:t>
      </w:r>
    </w:p>
    <w:p w:rsidR="00C0171D" w:rsidRPr="00850739" w:rsidRDefault="00C0171D" w:rsidP="00C0171D">
      <w:pPr>
        <w:numPr>
          <w:ilvl w:val="0"/>
          <w:numId w:val="9"/>
        </w:numPr>
        <w:spacing w:after="0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t xml:space="preserve">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C0171D" w:rsidRPr="00850739" w:rsidRDefault="00C0171D" w:rsidP="00C0171D">
      <w:pPr>
        <w:numPr>
          <w:ilvl w:val="0"/>
          <w:numId w:val="10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осознание важности соблюдения норм современного русского литературного языка для культурного человека;</w:t>
      </w:r>
    </w:p>
    <w:p w:rsidR="00C0171D" w:rsidRPr="00850739" w:rsidRDefault="00C0171D" w:rsidP="00C0171D">
      <w:pPr>
        <w:numPr>
          <w:ilvl w:val="0"/>
          <w:numId w:val="10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- соотнесение собственной и чужой речи с нормами современного русского литературного языка (в рамках изученного); </w:t>
      </w:r>
    </w:p>
    <w:p w:rsidR="00C0171D" w:rsidRPr="00850739" w:rsidRDefault="00C0171D" w:rsidP="00C0171D">
      <w:pPr>
        <w:numPr>
          <w:ilvl w:val="0"/>
          <w:numId w:val="10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соблюдение на письме и в устной речи норм современного русского литературного языка (в рамках изученного); </w:t>
      </w:r>
    </w:p>
    <w:p w:rsidR="00C0171D" w:rsidRPr="00850739" w:rsidRDefault="00C0171D" w:rsidP="00C0171D">
      <w:pPr>
        <w:numPr>
          <w:ilvl w:val="0"/>
          <w:numId w:val="10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обогащение активного и пассивного словарного запаса, расширение объёма используемых в речи языковых сре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>я свободного выражения мыслей и чувств на родном языке адекватно ситуации и стилю общения;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t xml:space="preserve">соблюдение основных орфоэпических и акцентологических норм </w:t>
      </w:r>
      <w:proofErr w:type="gramStart"/>
      <w:r w:rsidRPr="00850739">
        <w:rPr>
          <w:rFonts w:ascii="Times New Roman" w:hAnsi="Times New Roman"/>
          <w:b/>
          <w:color w:val="000000"/>
          <w:sz w:val="28"/>
          <w:lang w:val="ru-RU"/>
        </w:rPr>
        <w:t>современного</w:t>
      </w:r>
      <w:proofErr w:type="gramEnd"/>
    </w:p>
    <w:p w:rsidR="00C0171D" w:rsidRDefault="00C0171D" w:rsidP="00C0171D">
      <w:pPr>
        <w:spacing w:after="0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русского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C0171D" w:rsidRPr="00850739" w:rsidRDefault="00C0171D" w:rsidP="00C0171D">
      <w:pPr>
        <w:numPr>
          <w:ilvl w:val="0"/>
          <w:numId w:val="11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произношение слов с правильным ударением (расширенный перечень слов);</w:t>
      </w:r>
    </w:p>
    <w:p w:rsidR="00C0171D" w:rsidRPr="00850739" w:rsidRDefault="00C0171D" w:rsidP="00C0171D">
      <w:pPr>
        <w:numPr>
          <w:ilvl w:val="0"/>
          <w:numId w:val="11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осознание смыслоразличительной роли ударения на примере омографов;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t xml:space="preserve">соблюдение основных лексических норм современного русского литературного языка: </w:t>
      </w:r>
    </w:p>
    <w:p w:rsidR="00C0171D" w:rsidRPr="00850739" w:rsidRDefault="00C0171D" w:rsidP="00C0171D">
      <w:pPr>
        <w:numPr>
          <w:ilvl w:val="0"/>
          <w:numId w:val="12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C0171D" w:rsidRPr="00850739" w:rsidRDefault="00C0171D" w:rsidP="00C0171D">
      <w:pPr>
        <w:numPr>
          <w:ilvl w:val="0"/>
          <w:numId w:val="12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проведение синонимических замен с учётом особенностей текста;</w:t>
      </w:r>
    </w:p>
    <w:p w:rsidR="00C0171D" w:rsidRPr="00850739" w:rsidRDefault="00C0171D" w:rsidP="00C0171D">
      <w:pPr>
        <w:numPr>
          <w:ilvl w:val="0"/>
          <w:numId w:val="12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выявление и исправление речевых ошибок в устной речи;</w:t>
      </w:r>
    </w:p>
    <w:p w:rsidR="00C0171D" w:rsidRDefault="00C0171D" w:rsidP="00C0171D">
      <w:pPr>
        <w:spacing w:after="0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совершенствование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умений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пользоваться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словарями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C0171D" w:rsidRPr="00850739" w:rsidRDefault="00C0171D" w:rsidP="00C0171D">
      <w:pPr>
        <w:numPr>
          <w:ilvl w:val="0"/>
          <w:numId w:val="13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C0171D" w:rsidRPr="00850739" w:rsidRDefault="00C0171D" w:rsidP="00C0171D">
      <w:pPr>
        <w:numPr>
          <w:ilvl w:val="0"/>
          <w:numId w:val="13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C0171D" w:rsidRPr="00850739" w:rsidRDefault="00C0171D" w:rsidP="00C0171D">
      <w:pPr>
        <w:numPr>
          <w:ilvl w:val="0"/>
          <w:numId w:val="13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использование учебного орфоэпического словаря для определения нормативного произношения слова, вариантов произношения;</w:t>
      </w:r>
    </w:p>
    <w:p w:rsidR="00C0171D" w:rsidRPr="00850739" w:rsidRDefault="00C0171D" w:rsidP="00C0171D">
      <w:pPr>
        <w:numPr>
          <w:ilvl w:val="0"/>
          <w:numId w:val="13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использование учебных словарей для уточнения состава слова; использование учебных</w:t>
      </w:r>
      <w:r w:rsidRPr="00850739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850739">
        <w:rPr>
          <w:rFonts w:ascii="Times New Roman" w:hAnsi="Times New Roman"/>
          <w:color w:val="000000"/>
          <w:sz w:val="28"/>
          <w:lang w:val="ru-RU"/>
        </w:rPr>
        <w:t>этимологических словарей для уточнения происхождения слова;</w:t>
      </w:r>
    </w:p>
    <w:p w:rsidR="00C0171D" w:rsidRPr="00850739" w:rsidRDefault="00C0171D" w:rsidP="00C0171D">
      <w:pPr>
        <w:numPr>
          <w:ilvl w:val="0"/>
          <w:numId w:val="13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использование орфографических словарей для определения нормативного написания слов; </w:t>
      </w:r>
    </w:p>
    <w:p w:rsidR="00C0171D" w:rsidRPr="00850739" w:rsidRDefault="00C0171D" w:rsidP="00C0171D">
      <w:pPr>
        <w:numPr>
          <w:ilvl w:val="0"/>
          <w:numId w:val="14"/>
        </w:numPr>
        <w:spacing w:after="0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Совершенствование различных видов устной речевой деятельности (говорения и слушания, чтения), соблюдение норм речевого этикета: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определение языковых особенностей текстов; 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умение анализировать информацию прочитанного и прослушанного текста: отделять главные факты от </w:t>
      </w:r>
      <w:proofErr w:type="gramStart"/>
      <w:r w:rsidRPr="00850739">
        <w:rPr>
          <w:rFonts w:ascii="Times New Roman" w:hAnsi="Times New Roman"/>
          <w:color w:val="000000"/>
          <w:sz w:val="28"/>
          <w:lang w:val="ru-RU"/>
        </w:rPr>
        <w:t>второстепенных</w:t>
      </w:r>
      <w:proofErr w:type="gramEnd"/>
      <w:r w:rsidRPr="00850739">
        <w:rPr>
          <w:rFonts w:ascii="Times New Roman" w:hAnsi="Times New Roman"/>
          <w:color w:val="000000"/>
          <w:sz w:val="28"/>
          <w:lang w:val="ru-RU"/>
        </w:rPr>
        <w:t>; выделять наиболее существенные факты; устанавливать логическую связь между фактами;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умения информационной переработки прослушанного или прочитанного текста: пересказ с изменением лица; 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уместное использование коммуникативных приемов диалога (начало и завершение диалога и др.), владение правилами корректного речевого поведения в ходе диалога;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умение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создание текстов-рассуждений с использованием различных способов аргументации; 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lastRenderedPageBreak/>
        <w:t>- оценивание устных и письменных речевых высказываний с точки зрения точного, уместного и выразительного словоупотребления;</w:t>
      </w:r>
    </w:p>
    <w:p w:rsidR="00C0171D" w:rsidRPr="00850739" w:rsidRDefault="00C0171D" w:rsidP="00C0171D">
      <w:pPr>
        <w:numPr>
          <w:ilvl w:val="0"/>
          <w:numId w:val="15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C0171D" w:rsidRPr="00850739" w:rsidRDefault="00C0171D" w:rsidP="00C0171D">
      <w:pPr>
        <w:spacing w:after="0"/>
        <w:ind w:left="120"/>
        <w:jc w:val="both"/>
        <w:rPr>
          <w:lang w:val="ru-RU"/>
        </w:rPr>
      </w:pPr>
      <w:r w:rsidRPr="00850739">
        <w:rPr>
          <w:rFonts w:ascii="Times New Roman" w:hAnsi="Times New Roman"/>
          <w:b/>
          <w:color w:val="000000"/>
          <w:sz w:val="28"/>
          <w:lang w:val="ru-RU"/>
        </w:rPr>
        <w:t xml:space="preserve">соблюдение основных норм русского речевого этикета: </w:t>
      </w:r>
    </w:p>
    <w:p w:rsidR="00C0171D" w:rsidRPr="00850739" w:rsidRDefault="00C0171D" w:rsidP="00C0171D">
      <w:pPr>
        <w:numPr>
          <w:ilvl w:val="0"/>
          <w:numId w:val="16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 xml:space="preserve">- соблюдение принципов этикетного общения, лежащих в основе русского речевого этикета; </w:t>
      </w:r>
    </w:p>
    <w:p w:rsidR="00C0171D" w:rsidRPr="00C0171D" w:rsidRDefault="00C0171D" w:rsidP="00C0171D">
      <w:pPr>
        <w:numPr>
          <w:ilvl w:val="0"/>
          <w:numId w:val="16"/>
        </w:numPr>
        <w:spacing w:after="0"/>
        <w:rPr>
          <w:lang w:val="ru-RU"/>
        </w:rPr>
      </w:pPr>
      <w:r w:rsidRPr="00850739">
        <w:rPr>
          <w:rFonts w:ascii="Times New Roman" w:hAnsi="Times New Roman"/>
          <w:color w:val="000000"/>
          <w:sz w:val="28"/>
          <w:lang w:val="ru-RU"/>
        </w:rPr>
        <w:t>- различение этикетных форм обращения в официальной и неофициальной речевой ситуации.</w:t>
      </w: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Default="00C0171D" w:rsidP="00C0171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0171D" w:rsidRPr="00850739" w:rsidRDefault="00C0171D" w:rsidP="00C0171D">
      <w:pPr>
        <w:spacing w:after="0"/>
        <w:rPr>
          <w:lang w:val="ru-RU"/>
        </w:rPr>
      </w:pPr>
    </w:p>
    <w:p w:rsidR="00C0171D" w:rsidRDefault="00C0171D" w:rsidP="00C017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1"/>
        <w:gridCol w:w="2116"/>
        <w:gridCol w:w="989"/>
        <w:gridCol w:w="1841"/>
        <w:gridCol w:w="1910"/>
        <w:gridCol w:w="2259"/>
      </w:tblGrid>
      <w:tr w:rsidR="00C0171D" w:rsidTr="00B029D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171D" w:rsidRDefault="00C0171D" w:rsidP="00B029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1D" w:rsidRDefault="00C0171D" w:rsidP="00B029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1D" w:rsidRDefault="00C0171D" w:rsidP="00B029D0">
            <w:pPr>
              <w:spacing w:after="0"/>
              <w:ind w:left="135"/>
            </w:pPr>
          </w:p>
        </w:tc>
      </w:tr>
      <w:tr w:rsidR="00C0171D" w:rsidTr="00B02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1D" w:rsidRDefault="00C0171D" w:rsidP="00B02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1D" w:rsidRDefault="00C0171D" w:rsidP="00B029D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1D" w:rsidRDefault="00C0171D" w:rsidP="00B029D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1D" w:rsidRDefault="00C0171D" w:rsidP="00B029D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171D" w:rsidRDefault="00C0171D" w:rsidP="00B02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1D" w:rsidRDefault="00C0171D" w:rsidP="00B029D0"/>
        </w:tc>
      </w:tr>
      <w:tr w:rsidR="00C0171D" w:rsidTr="00B02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71D" w:rsidRPr="00850739" w:rsidRDefault="00C0171D" w:rsidP="00B029D0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язык: прошлое и настоящее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</w:p>
        </w:tc>
      </w:tr>
      <w:tr w:rsidR="00C0171D" w:rsidTr="00B02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</w:p>
        </w:tc>
      </w:tr>
      <w:tr w:rsidR="00C0171D" w:rsidTr="00B029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</w:pPr>
          </w:p>
        </w:tc>
      </w:tr>
      <w:tr w:rsidR="00C0171D" w:rsidTr="00B02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1D" w:rsidRPr="00850739" w:rsidRDefault="00C0171D" w:rsidP="00B029D0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171D" w:rsidRDefault="00C0171D" w:rsidP="00B029D0"/>
        </w:tc>
      </w:tr>
    </w:tbl>
    <w:p w:rsidR="00C0171D" w:rsidRPr="00C0171D" w:rsidRDefault="00C0171D" w:rsidP="00C0171D">
      <w:pPr>
        <w:rPr>
          <w:lang w:val="ru-RU"/>
        </w:rPr>
        <w:sectPr w:rsidR="00C0171D" w:rsidRPr="00C0171D" w:rsidSect="00C0171D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A0D34" w:rsidRPr="00850739" w:rsidRDefault="00DA0D34">
      <w:pPr>
        <w:rPr>
          <w:lang w:val="ru-RU"/>
        </w:rPr>
        <w:sectPr w:rsidR="00DA0D34" w:rsidRPr="00850739" w:rsidSect="00C0171D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DA0D34" w:rsidRPr="00C0171D" w:rsidRDefault="00DA0D34">
      <w:pPr>
        <w:rPr>
          <w:b/>
          <w:lang w:val="ru-RU"/>
        </w:rPr>
        <w:sectPr w:rsidR="00DA0D34" w:rsidRPr="00C0171D" w:rsidSect="00C0171D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43540624"/>
      <w:bookmarkEnd w:id="0"/>
    </w:p>
    <w:p w:rsidR="00C0171D" w:rsidRDefault="00C0171D" w:rsidP="00C0171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3540627"/>
      <w:bookmarkEnd w:id="1"/>
    </w:p>
    <w:p w:rsidR="00DA0D34" w:rsidRDefault="00BB386E" w:rsidP="00C0171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A0D34" w:rsidRDefault="00DA0D34">
      <w:pPr>
        <w:sectPr w:rsidR="00DA0D34" w:rsidSect="00C0171D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A0D34" w:rsidRDefault="00BB38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498"/>
        <w:gridCol w:w="1225"/>
        <w:gridCol w:w="1841"/>
        <w:gridCol w:w="1910"/>
        <w:gridCol w:w="1347"/>
        <w:gridCol w:w="2221"/>
      </w:tblGrid>
      <w:tr w:rsidR="00DA0D3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0D34" w:rsidRDefault="00DA0D3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D34" w:rsidRDefault="00DA0D3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34" w:rsidRDefault="00DA0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34" w:rsidRDefault="00DA0D3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D34" w:rsidRDefault="00DA0D3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D34" w:rsidRDefault="00DA0D3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0D34" w:rsidRDefault="00DA0D3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34" w:rsidRDefault="00DA0D3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0D34" w:rsidRDefault="00DA0D34"/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Кто друг прямой, тот брат родной. Слова, связанные с особенностями мировосприятия и отношений между людьми (правда – ложь, друг – недруг, брат – братство – побратим).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Дождик вымочит, а красно солнышко высушит. Слова, называющие природные явления. Образные названия солнышка, дождя.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Ветер без крыльев летает. Образные названия ветра.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Какой лес без чудес. Образные названия растений.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Дело мастера боится. Слова, называющие занятия людей (ямщик, </w:t>
            </w: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извозчик, коробейник, лавочник).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задание: «Откуда в русском языке эта фамилия»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Заиграйте мои гусли. Слова, называющие музыкальные инструменты (балалайка, гусли, гармонь).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Что ни город, то норов. Названия старинных русских городов, сведения о происхождении этих названий.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задание: «История моего имени и фамилии»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«Русский язык: прошлое и настоящее»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произносить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Для чего нужны суффиксы. Многообразие суффиксов как специфика русского языка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 рассказу Л.Толстого «Котенок»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особенности рода имён существительных есть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Все ли имена существительные «умеют» изменяться по числам.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изменяются имена существительные во множественном числе? Словоизменение отдельных форм множественного числа имен существительных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письменных текстов с целью исправления грамматических и орфографических ошибок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Зачем в русском языке такие разные предлоги? Нормы правильного и точного употребления предлогов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теста «Зяблик с колечком» (По Н. Сладкову) с творческими дополнениями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устного выступления.Создание мини-доклада о народном промысле «Дымковская игрушка»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по пословице «При солнышке тепло, при матушке добро» с использованием различных способов аргументации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предложенных текстов </w:t>
            </w: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целью совершенствования их содержания и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работа. Создание заметки о путешествии по городам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работа. Создание заметки о посещении краеведческого музея.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«Как я провёл выходной день».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0D34" w:rsidRDefault="00DA0D34">
            <w:pPr>
              <w:spacing w:after="0"/>
              <w:ind w:left="135"/>
            </w:pPr>
          </w:p>
        </w:tc>
      </w:tr>
      <w:tr w:rsidR="00DA0D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D34" w:rsidRPr="00850739" w:rsidRDefault="00BB386E">
            <w:pPr>
              <w:spacing w:after="0"/>
              <w:ind w:left="135"/>
              <w:rPr>
                <w:lang w:val="ru-RU"/>
              </w:rPr>
            </w:pPr>
            <w:r w:rsidRPr="008507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 w:rsidRPr="008507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0D34" w:rsidRDefault="00B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0D34" w:rsidRDefault="00DA0D34"/>
        </w:tc>
      </w:tr>
    </w:tbl>
    <w:p w:rsidR="00DA0D34" w:rsidRDefault="00DA0D34">
      <w:pPr>
        <w:sectPr w:rsidR="00DA0D34" w:rsidSect="00C0171D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2"/>
    <w:p w:rsidR="00BB386E" w:rsidRDefault="00BB386E" w:rsidP="00C0171D"/>
    <w:sectPr w:rsidR="00BB386E" w:rsidSect="00C0171D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593B"/>
    <w:multiLevelType w:val="multilevel"/>
    <w:tmpl w:val="D29E9E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654C0"/>
    <w:multiLevelType w:val="multilevel"/>
    <w:tmpl w:val="3C948D0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4577B"/>
    <w:multiLevelType w:val="multilevel"/>
    <w:tmpl w:val="AA340DCC"/>
    <w:lvl w:ilvl="0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6C0C51"/>
    <w:multiLevelType w:val="multilevel"/>
    <w:tmpl w:val="7FA6A7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54578"/>
    <w:multiLevelType w:val="multilevel"/>
    <w:tmpl w:val="863ACC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8E4945"/>
    <w:multiLevelType w:val="multilevel"/>
    <w:tmpl w:val="1A4075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44815"/>
    <w:multiLevelType w:val="multilevel"/>
    <w:tmpl w:val="FED024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D4073"/>
    <w:multiLevelType w:val="multilevel"/>
    <w:tmpl w:val="87707B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E339A"/>
    <w:multiLevelType w:val="multilevel"/>
    <w:tmpl w:val="A816D0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E5B06"/>
    <w:multiLevelType w:val="multilevel"/>
    <w:tmpl w:val="5C78CB88"/>
    <w:lvl w:ilvl="0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FC5921"/>
    <w:multiLevelType w:val="multilevel"/>
    <w:tmpl w:val="2350252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24332D"/>
    <w:multiLevelType w:val="multilevel"/>
    <w:tmpl w:val="0A9EA7CE"/>
    <w:lvl w:ilvl="0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2E3197"/>
    <w:multiLevelType w:val="multilevel"/>
    <w:tmpl w:val="622CA6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BF488B"/>
    <w:multiLevelType w:val="multilevel"/>
    <w:tmpl w:val="EAF680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4B5C89"/>
    <w:multiLevelType w:val="multilevel"/>
    <w:tmpl w:val="8D7075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D47813"/>
    <w:multiLevelType w:val="multilevel"/>
    <w:tmpl w:val="9790E6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2"/>
  </w:num>
  <w:num w:numId="8">
    <w:abstractNumId w:val="12"/>
  </w:num>
  <w:num w:numId="9">
    <w:abstractNumId w:val="8"/>
  </w:num>
  <w:num w:numId="10">
    <w:abstractNumId w:val="6"/>
  </w:num>
  <w:num w:numId="11">
    <w:abstractNumId w:val="14"/>
  </w:num>
  <w:num w:numId="12">
    <w:abstractNumId w:val="15"/>
  </w:num>
  <w:num w:numId="13">
    <w:abstractNumId w:val="0"/>
  </w:num>
  <w:num w:numId="14">
    <w:abstractNumId w:val="10"/>
  </w:num>
  <w:num w:numId="15">
    <w:abstractNumId w:val="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0D34"/>
    <w:rsid w:val="002A0E68"/>
    <w:rsid w:val="00850739"/>
    <w:rsid w:val="00BB386E"/>
    <w:rsid w:val="00C0171D"/>
    <w:rsid w:val="00DA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0D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0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1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3054</Words>
  <Characters>17410</Characters>
  <Application>Microsoft Office Word</Application>
  <DocSecurity>0</DocSecurity>
  <Lines>145</Lines>
  <Paragraphs>40</Paragraphs>
  <ScaleCrop>false</ScaleCrop>
  <Company>Microsoft</Company>
  <LinksUpToDate>false</LinksUpToDate>
  <CharactersWithSpaces>20424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2024-09-21T05:39:00Z</dcterms:created>
  <dcterms:modified xsi:type="dcterms:W3CDTF">2024-09-25T19:14:00Z</dcterms:modified>
</cp:coreProperties>
</file>