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642993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26446c56-f6b5-4ecc-be7d-3cd8b1ebfe14"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555b9571-5afe-4e82-bb06-83be3c8d9dc3" w:id="2"/>
      <w:r>
        <w:rPr>
          <w:rFonts w:ascii="Times New Roman" w:hAnsi="Times New Roman"/>
          <w:b/>
          <w:i w:val="false"/>
          <w:color w:val="000000"/>
          <w:sz w:val="28"/>
        </w:rPr>
        <w:t>Муниципальное казённое учреждение «Управление образования» администрации Рузаевского муниципального района Республики Мордовия</w:t>
      </w:r>
      <w:bookmarkEnd w:id="2"/>
    </w:p>
    <w:p>
      <w:pPr>
        <w:spacing w:before="0" w:after="0" w:line="408"/>
        <w:ind w:left="120"/>
        <w:jc w:val="center"/>
      </w:pPr>
      <w:r>
        <w:rPr>
          <w:rFonts w:ascii="Times New Roman" w:hAnsi="Times New Roman"/>
          <w:b/>
          <w:i w:val="false"/>
          <w:color w:val="000000"/>
          <w:sz w:val="28"/>
        </w:rPr>
        <w:t>МБОУ «Приреченская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ТМЦО "Родничок"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 В. Червякова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Цыпкайкина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 о. директора МБОУ "Приреченская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Богачёва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6118632)</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bookmarkStart w:name="8cb3fc1e-7495-485b-835f-d697b85b8861" w:id="3"/>
      <w:r>
        <w:rPr>
          <w:rFonts w:ascii="Times New Roman" w:hAnsi="Times New Roman"/>
          <w:b/>
          <w:i w:val="false"/>
          <w:color w:val="000000"/>
          <w:sz w:val="28"/>
        </w:rPr>
        <w:t>«Литературное чтение на родном языке»</w:t>
      </w:r>
      <w:bookmarkEnd w:id="3"/>
    </w:p>
    <w:p>
      <w:pPr>
        <w:spacing w:before="0" w:after="0" w:line="408"/>
        <w:ind w:left="120"/>
        <w:jc w:val="center"/>
      </w:pPr>
      <w:r>
        <w:rPr>
          <w:rFonts w:ascii="Times New Roman" w:hAnsi="Times New Roman"/>
          <w:b w:val="false"/>
          <w:i w:val="false"/>
          <w:color w:val="000000"/>
          <w:sz w:val="28"/>
        </w:rPr>
        <w:t xml:space="preserve">для обучающихся </w:t>
      </w:r>
      <w:bookmarkStart w:name="681c23de-a401-4e8f-a7c9-6bacb995006b" w:id="4"/>
      <w:r>
        <w:rPr>
          <w:rFonts w:ascii="Times New Roman" w:hAnsi="Times New Roman"/>
          <w:b w:val="false"/>
          <w:i w:val="false"/>
          <w:color w:val="000000"/>
          <w:sz w:val="28"/>
        </w:rPr>
        <w:t>4</w:t>
      </w:r>
      <w:bookmarkEnd w:id="4"/>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c391d9a-3e2a-446e-a36f-6a356891c4b3" w:id="5"/>
      <w:r>
        <w:rPr>
          <w:rFonts w:ascii="Times New Roman" w:hAnsi="Times New Roman"/>
          <w:b/>
          <w:i w:val="false"/>
          <w:color w:val="000000"/>
          <w:sz w:val="28"/>
        </w:rPr>
        <w:t>п. Левженский,</w:t>
      </w:r>
      <w:bookmarkEnd w:id="5"/>
      <w:r>
        <w:rPr>
          <w:rFonts w:ascii="Times New Roman" w:hAnsi="Times New Roman"/>
          <w:b/>
          <w:i w:val="false"/>
          <w:color w:val="000000"/>
          <w:sz w:val="28"/>
        </w:rPr>
        <w:t xml:space="preserve"> </w:t>
      </w:r>
      <w:bookmarkStart w:name="29fe81b5-fa99-4bf9-8e2a-6b5a6cfcdcd1" w:id="6"/>
      <w:r>
        <w:rPr>
          <w:rFonts w:ascii="Times New Roman" w:hAnsi="Times New Roman"/>
          <w:b/>
          <w:i w:val="false"/>
          <w:color w:val="000000"/>
          <w:sz w:val="28"/>
        </w:rPr>
        <w:t>2024-2025 учебный год</w:t>
      </w:r>
      <w:bookmarkEnd w:id="6"/>
    </w:p>
    <w:p>
      <w:pPr>
        <w:spacing w:before="0" w:after="0"/>
        <w:ind w:left="120"/>
        <w:jc w:val="left"/>
      </w:pPr>
    </w:p>
    <w:bookmarkStart w:name="block-46429936" w:id="7"/>
    <w:p>
      <w:pPr>
        <w:sectPr>
          <w:pgSz w:w="11906" w:h="16383" w:orient="portrait"/>
        </w:sectPr>
      </w:pPr>
    </w:p>
    <w:bookmarkEnd w:id="7"/>
    <w:bookmarkEnd w:id="0"/>
    <w:bookmarkStart w:name="block-46429941" w:id="8"/>
    <w:p>
      <w:pPr>
        <w:spacing w:before="0" w:after="0"/>
        <w:ind w:left="120"/>
        <w:jc w:val="left"/>
      </w:pPr>
      <w:r>
        <w:rPr>
          <w:rFonts w:ascii="Times New Roman" w:hAnsi="Times New Roman"/>
          <w:b/>
          <w:i w:val="false"/>
          <w:color w:val="333333"/>
          <w:sz w:val="28"/>
        </w:rPr>
        <w:t>ПОЯСНИТЕЛЬНАЯ ЗАПИСКА</w:t>
      </w:r>
    </w:p>
    <w:p>
      <w:pPr>
        <w:spacing w:before="0" w:after="0"/>
        <w:ind w:left="120"/>
        <w:jc w:val="left"/>
      </w:pPr>
    </w:p>
    <w:p>
      <w:pPr>
        <w:spacing w:before="0" w:after="0"/>
        <w:ind w:left="120"/>
        <w:jc w:val="left"/>
      </w:pPr>
      <w:r>
        <w:rPr>
          <w:rFonts w:ascii="Times New Roman" w:hAnsi="Times New Roman"/>
          <w:b w:val="false"/>
          <w:i w:val="false"/>
          <w:color w:val="333333"/>
          <w:sz w:val="28"/>
        </w:rPr>
        <w:t xml:space="preserve">ОБЩАЯ ХАРАКТЕРИСТИКА УЧЕБНОГО ПРЕДМЕТА </w:t>
      </w:r>
      <w:r>
        <w:rPr>
          <w:rFonts w:ascii="Times New Roman" w:hAnsi="Times New Roman"/>
          <w:b w:val="false"/>
          <w:i w:val="false"/>
          <w:color w:val="333333"/>
          <w:sz w:val="28"/>
        </w:rPr>
        <w:t>"ЛИТЕРАТУРНОЕ ЧТЕНИЕ НА РОДНОМ ЯЗЫКЕ"</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Рабочая программа по литературному чтению для класса составлена на основе авторской программы О.А.Александровой, М.И.Кузнецовой. «Литературное чтение на родном языке». Учебник «Литературное чтение», О.А.Александрова, М.И.Кузнецова. М., Просвещение. Содержание учебника соответствует Федеральному государственному образовательному стандарту основного общего образования. Предметное содержание учебника соответствует возрасту обучающихся и отражает круг интересов школьников. </w:t>
      </w:r>
      <w:r>
        <w:rPr>
          <w:rFonts w:ascii="Times New Roman" w:hAnsi="Times New Roman"/>
          <w:b w:val="false"/>
          <w:i w:val="false"/>
          <w:color w:val="000000"/>
          <w:sz w:val="28"/>
        </w:rPr>
        <w:t>Направлена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содержания программы по литературному чтению на родном языке положена идея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преемственную связь прошлого, настоящего и будущего русской национально-культурной традиции в сознании обучающихся. Содержание курса «Литературное чтение на родном языке» не предусматривает дублирования произведений, изучаемых в основном курсе литературного чтения. Курс предназначен для расширения литературного и культурного кругозора младших школьников; произведения фольклора и русской классики, современной русской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w:t>
      </w:r>
    </w:p>
    <w:p>
      <w:pPr>
        <w:spacing w:before="0" w:after="0"/>
        <w:ind w:left="120"/>
        <w:jc w:val="left"/>
      </w:pPr>
    </w:p>
    <w:p>
      <w:pPr>
        <w:spacing w:before="0" w:after="0"/>
        <w:ind w:left="120"/>
        <w:jc w:val="left"/>
      </w:pPr>
    </w:p>
    <w:p>
      <w:pPr>
        <w:spacing w:before="0" w:after="0"/>
        <w:ind w:left="120"/>
        <w:jc w:val="left"/>
      </w:pPr>
      <w:r>
        <w:rPr>
          <w:rFonts w:ascii="Times New Roman" w:hAnsi="Times New Roman"/>
          <w:b w:val="false"/>
          <w:i w:val="false"/>
          <w:color w:val="333333"/>
          <w:sz w:val="28"/>
        </w:rPr>
        <w:t xml:space="preserve">ЦЕЛИ ИЗУЧЕНИЯ УЧЕБНОГО ПРЕДМЕТА </w:t>
      </w:r>
      <w:r>
        <w:rPr>
          <w:rFonts w:ascii="Times New Roman" w:hAnsi="Times New Roman"/>
          <w:b w:val="false"/>
          <w:i w:val="false"/>
          <w:color w:val="333333"/>
          <w:sz w:val="28"/>
        </w:rPr>
        <w:t>"ЛИТЕРАТУРНОЕ ЧТЕНИЕ НА РОДНОМ ЯЗЫКЕ"</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Целями изучения литературного чтения на родном языке являются: </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воспитание ценностного отношения к русской литературе и русскому языку как существенной части родной культуры; </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осознание исторической преемственности поколений, своей ответственности за сохранение русской культуры; </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развитие читательских умений. </w:t>
      </w:r>
    </w:p>
    <w:p>
      <w:pPr>
        <w:spacing w:before="0" w:after="0"/>
        <w:ind w:left="120"/>
        <w:jc w:val="left"/>
      </w:pPr>
    </w:p>
    <w:p>
      <w:pPr>
        <w:spacing w:before="0" w:after="0"/>
        <w:ind w:left="120"/>
        <w:jc w:val="both"/>
      </w:pPr>
      <w:r>
        <w:rPr>
          <w:rFonts w:ascii="Times New Roman" w:hAnsi="Times New Roman"/>
          <w:b w:val="false"/>
          <w:i w:val="false"/>
          <w:color w:val="000000"/>
          <w:sz w:val="28"/>
        </w:rPr>
        <w:t>Достижение данных целей предполагает решение следующих задач:</w:t>
      </w:r>
    </w:p>
    <w:p>
      <w:pPr>
        <w:spacing w:before="0" w:after="0"/>
        <w:ind w:left="120"/>
        <w:jc w:val="left"/>
      </w:pPr>
    </w:p>
    <w:p>
      <w:pPr>
        <w:spacing w:before="0" w:after="0"/>
        <w:ind w:left="120"/>
        <w:jc w:val="both"/>
      </w:pPr>
      <w:r>
        <w:rPr>
          <w:rFonts w:ascii="Times New Roman" w:hAnsi="Times New Roman"/>
          <w:b w:val="false"/>
          <w:i w:val="false"/>
          <w:color w:val="000000"/>
          <w:sz w:val="28"/>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 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обучающегося интереса к русской литературе как источнику историко-культурных, нравственных, эстетических ценностей; </w:t>
      </w:r>
    </w:p>
    <w:p>
      <w:pPr>
        <w:spacing w:before="0" w:after="0"/>
        <w:ind w:left="120"/>
        <w:jc w:val="left"/>
      </w:pPr>
    </w:p>
    <w:p>
      <w:pPr>
        <w:spacing w:before="0" w:after="0"/>
        <w:ind w:left="120"/>
        <w:jc w:val="both"/>
      </w:pPr>
      <w:r>
        <w:rPr>
          <w:rFonts w:ascii="Times New Roman" w:hAnsi="Times New Roman"/>
          <w:b w:val="false"/>
          <w:i w:val="false"/>
          <w:color w:val="000000"/>
          <w:sz w:val="28"/>
        </w:rP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 обогащение знаний о художественно-эстетических возможностях русского языка на основе изучения произведений русской литературы; </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формирование потребности в постоянном чтении для развития личности, для речевого самосовершенствования; </w:t>
      </w:r>
    </w:p>
    <w:p>
      <w:pPr>
        <w:spacing w:before="0" w:after="0"/>
        <w:ind w:left="120"/>
        <w:jc w:val="left"/>
      </w:pPr>
    </w:p>
    <w:p>
      <w:pPr>
        <w:spacing w:before="0" w:after="0"/>
        <w:ind w:left="120"/>
        <w:jc w:val="both"/>
      </w:pPr>
      <w:r>
        <w:rPr>
          <w:rFonts w:ascii="Times New Roman" w:hAnsi="Times New Roman"/>
          <w:b w:val="false"/>
          <w:i w:val="false"/>
          <w:color w:val="000000"/>
          <w:sz w:val="28"/>
        </w:rPr>
        <w:t>совершенствование читательских умений понимать и оценивать содержание и специфику различных текстов, участвовать в их обсуждении;</w:t>
      </w:r>
    </w:p>
    <w:p>
      <w:pPr>
        <w:spacing w:before="0" w:after="0"/>
        <w:ind w:left="120"/>
        <w:jc w:val="left"/>
      </w:pPr>
    </w:p>
    <w:p>
      <w:pPr>
        <w:spacing w:before="0" w:after="0"/>
        <w:ind w:left="120"/>
        <w:jc w:val="both"/>
      </w:pPr>
      <w:r>
        <w:rPr>
          <w:rFonts w:ascii="Times New Roman" w:hAnsi="Times New Roman"/>
          <w:b w:val="false"/>
          <w:i w:val="false"/>
          <w:color w:val="000000"/>
          <w:sz w:val="28"/>
        </w:rPr>
        <w:t xml:space="preserve"> развитие всех видов речевой деятельности, приобретение опыта создания устных и письменных высказываний о прочитанном.</w:t>
      </w:r>
    </w:p>
    <w:p>
      <w:pPr>
        <w:spacing w:before="0" w:after="0"/>
        <w:ind w:left="120"/>
        <w:jc w:val="left"/>
      </w:pPr>
    </w:p>
    <w:p>
      <w:pPr>
        <w:spacing w:before="0" w:after="0"/>
        <w:ind w:left="120"/>
        <w:jc w:val="left"/>
      </w:pPr>
    </w:p>
    <w:p>
      <w:pPr>
        <w:spacing w:before="0" w:after="0"/>
        <w:ind w:left="120"/>
        <w:jc w:val="left"/>
      </w:pPr>
      <w:r>
        <w:rPr>
          <w:rFonts w:ascii="Times New Roman" w:hAnsi="Times New Roman"/>
          <w:b w:val="false"/>
          <w:i w:val="false"/>
          <w:color w:val="333333"/>
          <w:sz w:val="28"/>
        </w:rPr>
        <w:t xml:space="preserve">МЕСТО УЧЕБНОГО ПРЕДМЕТА </w:t>
      </w:r>
      <w:r>
        <w:rPr>
          <w:rFonts w:ascii="Times New Roman" w:hAnsi="Times New Roman"/>
          <w:b w:val="false"/>
          <w:i w:val="false"/>
          <w:color w:val="333333"/>
          <w:sz w:val="28"/>
        </w:rPr>
        <w:t xml:space="preserve">"ЛИТЕРАТУРНОЕ ЧТЕНИЕ НА РОДНОМ ЯЗЫКЕ" </w:t>
      </w:r>
      <w:r>
        <w:rPr>
          <w:rFonts w:ascii="Times New Roman" w:hAnsi="Times New Roman"/>
          <w:b w:val="false"/>
          <w:i w:val="false"/>
          <w:color w:val="333333"/>
          <w:sz w:val="28"/>
        </w:rPr>
        <w:t>В УЧЕБНОМ ПЛАНЕ</w:t>
      </w:r>
    </w:p>
    <w:p>
      <w:pPr>
        <w:spacing w:before="0" w:after="0"/>
        <w:ind w:left="120"/>
        <w:jc w:val="left"/>
      </w:pPr>
      <w:r>
        <w:rPr>
          <w:rFonts w:ascii="Times New Roman" w:hAnsi="Times New Roman"/>
          <w:b w:val="false"/>
          <w:i w:val="false"/>
          <w:color w:val="333333"/>
          <w:sz w:val="28"/>
        </w:rPr>
        <w:t>На изучение предмета «Литературное чтение на родном языке» в 4 классе отводится 0,5 час в неделю. В течение учебного года этот курс изучается в количестве 17 часов.</w:t>
      </w:r>
    </w:p>
    <w:bookmarkStart w:name="block-46429941" w:id="9"/>
    <w:p>
      <w:pPr>
        <w:sectPr>
          <w:pgSz w:w="11906" w:h="16383" w:orient="portrait"/>
        </w:sectPr>
      </w:pPr>
    </w:p>
    <w:bookmarkEnd w:id="9"/>
    <w:bookmarkEnd w:id="8"/>
    <w:bookmarkStart w:name="block-46429937" w:id="10"/>
    <w:p>
      <w:pPr>
        <w:spacing w:before="0" w:after="0"/>
        <w:ind w:left="120"/>
        <w:jc w:val="left"/>
      </w:pPr>
      <w:r>
        <w:rPr>
          <w:rFonts w:ascii="Times New Roman" w:hAnsi="Times New Roman"/>
          <w:b/>
          <w:i w:val="false"/>
          <w:color w:val="333333"/>
          <w:sz w:val="28"/>
        </w:rPr>
        <w:t xml:space="preserve">СОДЕРЖАНИЕ УЧЕБНОГО ПРЕДМЕТА </w:t>
      </w:r>
      <w:r>
        <w:rPr>
          <w:rFonts w:ascii="Times New Roman" w:hAnsi="Times New Roman"/>
          <w:b/>
          <w:i w:val="false"/>
          <w:color w:val="333333"/>
          <w:sz w:val="28"/>
        </w:rPr>
        <w:t>"ЛИТЕРАТУРНОЕ ЧТЕНИЕ НА РОДНОМ ЯЗЫКЕ"</w:t>
      </w:r>
    </w:p>
    <w:p>
      <w:pPr>
        <w:spacing w:before="0" w:after="0"/>
        <w:ind w:left="120"/>
        <w:jc w:val="left"/>
      </w:pPr>
    </w:p>
    <w:p>
      <w:pPr>
        <w:spacing w:before="0" w:after="0"/>
        <w:ind w:left="120"/>
        <w:jc w:val="left"/>
      </w:pPr>
      <w:r>
        <w:rPr>
          <w:rFonts w:ascii="Times New Roman" w:hAnsi="Times New Roman"/>
          <w:b w:val="false"/>
          <w:i w:val="false"/>
          <w:color w:val="333333"/>
          <w:sz w:val="28"/>
        </w:rPr>
        <w:t>4 КЛАСС</w:t>
      </w:r>
    </w:p>
    <w:p>
      <w:pPr>
        <w:shd w:fill="ffffff"/>
        <w:spacing w:before="0" w:after="0"/>
        <w:ind w:left="120"/>
        <w:jc w:val="left"/>
      </w:pPr>
      <w:r>
        <w:rPr>
          <w:rFonts w:ascii="Times New Roman" w:hAnsi="Times New Roman"/>
          <w:b/>
          <w:i w:val="false"/>
          <w:color w:val="333333"/>
          <w:sz w:val="28"/>
        </w:rPr>
        <w:t>РАЗДЕЛ 1. МИР ДЕТСТВА</w:t>
      </w:r>
    </w:p>
    <w:p>
      <w:pPr>
        <w:shd w:fill="ffffff"/>
        <w:spacing w:before="0" w:after="0"/>
        <w:ind w:left="120"/>
        <w:jc w:val="left"/>
      </w:pPr>
      <w:r>
        <w:rPr>
          <w:rFonts w:ascii="Times New Roman" w:hAnsi="Times New Roman"/>
          <w:b/>
          <w:i w:val="false"/>
          <w:color w:val="333333"/>
          <w:sz w:val="28"/>
        </w:rPr>
        <w:t xml:space="preserve">Я и книги </w:t>
      </w:r>
    </w:p>
    <w:p>
      <w:pPr>
        <w:shd w:fill="ffffff"/>
        <w:spacing w:before="0" w:after="0"/>
        <w:ind w:left="120"/>
        <w:jc w:val="left"/>
      </w:pPr>
      <w:r>
        <w:rPr>
          <w:rFonts w:ascii="Times New Roman" w:hAnsi="Times New Roman"/>
          <w:b/>
          <w:i w:val="false"/>
          <w:color w:val="333333"/>
          <w:sz w:val="28"/>
        </w:rPr>
        <w:t>Испокон века книга растит человека</w:t>
      </w:r>
    </w:p>
    <w:p>
      <w:pPr>
        <w:shd w:fill="ffffff"/>
        <w:spacing w:before="0" w:after="0"/>
        <w:ind w:left="120"/>
        <w:jc w:val="left"/>
      </w:pPr>
      <w:r>
        <w:rPr>
          <w:rFonts w:ascii="Times New Roman" w:hAnsi="Times New Roman"/>
          <w:b w:val="false"/>
          <w:i w:val="false"/>
          <w:color w:val="333333"/>
          <w:sz w:val="28"/>
        </w:rPr>
        <w:t>Произведения, отражающие ценность чтения в жизни человека, роль книги в становлении личности.</w:t>
      </w:r>
    </w:p>
    <w:p>
      <w:pPr>
        <w:shd w:fill="ffffff"/>
        <w:spacing w:before="0" w:after="0"/>
        <w:ind w:left="120"/>
        <w:jc w:val="left"/>
      </w:pPr>
      <w:r>
        <w:rPr>
          <w:rFonts w:ascii="Times New Roman" w:hAnsi="Times New Roman"/>
          <w:b/>
          <w:i w:val="false"/>
          <w:color w:val="333333"/>
          <w:sz w:val="28"/>
        </w:rPr>
        <w:t xml:space="preserve">Д.Н. Мамин-Сибиряк. </w:t>
      </w:r>
      <w:r>
        <w:rPr>
          <w:rFonts w:ascii="Times New Roman" w:hAnsi="Times New Roman"/>
          <w:b w:val="false"/>
          <w:i w:val="false"/>
          <w:color w:val="333333"/>
          <w:sz w:val="28"/>
        </w:rPr>
        <w:t>«Из далёкого прошлого» (глава«Книжка с картинками»).</w:t>
      </w:r>
    </w:p>
    <w:p>
      <w:pPr>
        <w:shd w:fill="ffffff"/>
        <w:spacing w:before="0" w:after="0"/>
        <w:ind w:left="120"/>
        <w:jc w:val="left"/>
      </w:pPr>
      <w:r>
        <w:rPr>
          <w:rFonts w:ascii="Times New Roman" w:hAnsi="Times New Roman"/>
          <w:b/>
          <w:i w:val="false"/>
          <w:color w:val="333333"/>
          <w:sz w:val="28"/>
        </w:rPr>
        <w:t xml:space="preserve">И.А. Гончаров. Фрегат </w:t>
      </w:r>
      <w:r>
        <w:rPr>
          <w:rFonts w:ascii="Times New Roman" w:hAnsi="Times New Roman"/>
          <w:b w:val="false"/>
          <w:i w:val="false"/>
          <w:color w:val="333333"/>
          <w:sz w:val="28"/>
        </w:rPr>
        <w:t>«Паллада» (фрагмент).</w:t>
      </w:r>
    </w:p>
    <w:p>
      <w:pPr>
        <w:shd w:fill="ffffff"/>
        <w:spacing w:before="0" w:after="0"/>
        <w:ind w:left="120"/>
        <w:jc w:val="left"/>
      </w:pPr>
      <w:r>
        <w:rPr>
          <w:rFonts w:ascii="Times New Roman" w:hAnsi="Times New Roman"/>
          <w:b/>
          <w:i w:val="false"/>
          <w:color w:val="333333"/>
          <w:sz w:val="28"/>
        </w:rPr>
        <w:t>С.Т. Аксаков. «</w:t>
      </w:r>
      <w:r>
        <w:rPr>
          <w:rFonts w:ascii="Times New Roman" w:hAnsi="Times New Roman"/>
          <w:b w:val="false"/>
          <w:i w:val="false"/>
          <w:color w:val="333333"/>
          <w:sz w:val="28"/>
        </w:rPr>
        <w:t>Детские годы Багрова-внука» (фрагмент главы «Последовательные воспоминания»).</w:t>
      </w:r>
    </w:p>
    <w:p>
      <w:pPr>
        <w:shd w:fill="ffffff"/>
        <w:spacing w:before="0" w:after="0"/>
        <w:ind w:left="120"/>
        <w:jc w:val="left"/>
      </w:pPr>
      <w:r>
        <w:rPr>
          <w:rFonts w:ascii="Times New Roman" w:hAnsi="Times New Roman"/>
          <w:b/>
          <w:i w:val="false"/>
          <w:color w:val="333333"/>
          <w:sz w:val="28"/>
        </w:rPr>
        <w:t xml:space="preserve">С.Т. Григорьев. </w:t>
      </w:r>
      <w:r>
        <w:rPr>
          <w:rFonts w:ascii="Times New Roman" w:hAnsi="Times New Roman"/>
          <w:b w:val="false"/>
          <w:i w:val="false"/>
          <w:color w:val="333333"/>
          <w:sz w:val="28"/>
        </w:rPr>
        <w:t>«Детство Суворова» (фрагмент).</w:t>
      </w:r>
    </w:p>
    <w:p>
      <w:pPr>
        <w:shd w:fill="ffffff"/>
        <w:spacing w:before="0" w:after="0"/>
        <w:ind w:left="120"/>
        <w:jc w:val="left"/>
      </w:pPr>
      <w:r>
        <w:rPr>
          <w:rFonts w:ascii="Times New Roman" w:hAnsi="Times New Roman"/>
          <w:b/>
          <w:i w:val="false"/>
          <w:color w:val="333333"/>
          <w:sz w:val="28"/>
        </w:rPr>
        <w:t xml:space="preserve">Я взрослею </w:t>
      </w:r>
    </w:p>
    <w:p>
      <w:pPr>
        <w:shd w:fill="ffffff"/>
        <w:spacing w:before="0" w:after="0"/>
        <w:ind w:left="120"/>
        <w:jc w:val="left"/>
      </w:pPr>
      <w:r>
        <w:rPr>
          <w:rFonts w:ascii="Times New Roman" w:hAnsi="Times New Roman"/>
          <w:b/>
          <w:i w:val="false"/>
          <w:color w:val="333333"/>
          <w:sz w:val="28"/>
        </w:rPr>
        <w:t>Скромность красит человека</w:t>
      </w:r>
    </w:p>
    <w:p>
      <w:pPr>
        <w:shd w:fill="ffffff"/>
        <w:spacing w:before="0" w:after="0"/>
        <w:ind w:left="120"/>
        <w:jc w:val="left"/>
      </w:pPr>
      <w:r>
        <w:rPr>
          <w:rFonts w:ascii="Times New Roman" w:hAnsi="Times New Roman"/>
          <w:b w:val="false"/>
          <w:i w:val="false"/>
          <w:color w:val="333333"/>
          <w:sz w:val="28"/>
        </w:rPr>
        <w:t>Пословицы о скромности.</w:t>
      </w:r>
    </w:p>
    <w:p>
      <w:pPr>
        <w:shd w:fill="ffffff"/>
        <w:spacing w:before="0" w:after="0"/>
        <w:ind w:left="120"/>
        <w:jc w:val="left"/>
      </w:pPr>
      <w:r>
        <w:rPr>
          <w:rFonts w:ascii="Times New Roman" w:hAnsi="Times New Roman"/>
          <w:b w:val="false"/>
          <w:i w:val="false"/>
          <w:color w:val="333333"/>
          <w:sz w:val="28"/>
        </w:rPr>
        <w:t>Произведения, отражающие традиционные представления о скромности как черте характера.</w:t>
      </w:r>
    </w:p>
    <w:p>
      <w:pPr>
        <w:shd w:fill="ffffff"/>
        <w:spacing w:before="0" w:after="0"/>
        <w:ind w:left="120"/>
        <w:jc w:val="left"/>
      </w:pPr>
      <w:r>
        <w:rPr>
          <w:rFonts w:ascii="Times New Roman" w:hAnsi="Times New Roman"/>
          <w:b/>
          <w:i w:val="false"/>
          <w:color w:val="333333"/>
          <w:sz w:val="28"/>
        </w:rPr>
        <w:t>Л.Л. Яхнин.</w:t>
      </w:r>
      <w:r>
        <w:rPr>
          <w:rFonts w:ascii="Times New Roman" w:hAnsi="Times New Roman"/>
          <w:b w:val="false"/>
          <w:i w:val="false"/>
          <w:color w:val="333333"/>
          <w:sz w:val="28"/>
        </w:rPr>
        <w:t xml:space="preserve"> «Храбрец»</w:t>
      </w:r>
    </w:p>
    <w:p>
      <w:pPr>
        <w:shd w:fill="ffffff"/>
        <w:spacing w:before="0" w:after="0"/>
        <w:ind w:left="120"/>
        <w:jc w:val="left"/>
      </w:pPr>
      <w:r>
        <w:rPr>
          <w:rFonts w:ascii="Times New Roman" w:hAnsi="Times New Roman"/>
          <w:b/>
          <w:i w:val="false"/>
          <w:color w:val="333333"/>
          <w:sz w:val="28"/>
        </w:rPr>
        <w:t xml:space="preserve">И.П. Токмакова. </w:t>
      </w:r>
      <w:r>
        <w:rPr>
          <w:rFonts w:ascii="Times New Roman" w:hAnsi="Times New Roman"/>
          <w:b w:val="false"/>
          <w:i w:val="false"/>
          <w:color w:val="333333"/>
          <w:sz w:val="28"/>
        </w:rPr>
        <w:t>«Разговор татарника и спорыша».</w:t>
      </w:r>
    </w:p>
    <w:p>
      <w:pPr>
        <w:shd w:fill="ffffff"/>
        <w:spacing w:before="0" w:after="0"/>
        <w:ind w:left="120"/>
        <w:jc w:val="left"/>
      </w:pPr>
      <w:r>
        <w:rPr>
          <w:rFonts w:ascii="Times New Roman" w:hAnsi="Times New Roman"/>
          <w:b/>
          <w:i w:val="false"/>
          <w:color w:val="333333"/>
          <w:sz w:val="28"/>
        </w:rPr>
        <w:t xml:space="preserve">Е.В. Клюев. </w:t>
      </w:r>
      <w:r>
        <w:rPr>
          <w:rFonts w:ascii="Times New Roman" w:hAnsi="Times New Roman"/>
          <w:b w:val="false"/>
          <w:i w:val="false"/>
          <w:color w:val="333333"/>
          <w:sz w:val="28"/>
        </w:rPr>
        <w:t>«Шагом марш».</w:t>
      </w:r>
    </w:p>
    <w:p>
      <w:pPr>
        <w:shd w:fill="ffffff"/>
        <w:spacing w:before="0" w:after="0"/>
        <w:ind w:left="120"/>
        <w:jc w:val="left"/>
      </w:pPr>
      <w:r>
        <w:rPr>
          <w:rFonts w:ascii="Times New Roman" w:hAnsi="Times New Roman"/>
          <w:b w:val="false"/>
          <w:i/>
          <w:color w:val="333333"/>
          <w:sz w:val="28"/>
        </w:rPr>
        <w:t>Любовь всё побеждает</w:t>
      </w:r>
    </w:p>
    <w:p>
      <w:pPr>
        <w:shd w:fill="ffffff"/>
        <w:spacing w:before="0" w:after="0"/>
        <w:ind w:left="120"/>
        <w:jc w:val="left"/>
      </w:pPr>
      <w:r>
        <w:rPr>
          <w:rFonts w:ascii="Times New Roman" w:hAnsi="Times New Roman"/>
          <w:b w:val="false"/>
          <w:i w:val="false"/>
          <w:color w:val="333333"/>
          <w:sz w:val="28"/>
        </w:rP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w:t>
      </w:r>
    </w:p>
    <w:p>
      <w:pPr>
        <w:shd w:fill="ffffff"/>
        <w:spacing w:before="0" w:after="0"/>
        <w:ind w:left="120"/>
        <w:jc w:val="left"/>
      </w:pPr>
      <w:r>
        <w:rPr>
          <w:rFonts w:ascii="Times New Roman" w:hAnsi="Times New Roman"/>
          <w:b/>
          <w:i w:val="false"/>
          <w:color w:val="333333"/>
          <w:sz w:val="28"/>
        </w:rPr>
        <w:t xml:space="preserve">Б.П. Екимов. </w:t>
      </w:r>
      <w:r>
        <w:rPr>
          <w:rFonts w:ascii="Times New Roman" w:hAnsi="Times New Roman"/>
          <w:b w:val="false"/>
          <w:i w:val="false"/>
          <w:color w:val="333333"/>
          <w:sz w:val="28"/>
        </w:rPr>
        <w:t>«Ночь исцеления».</w:t>
      </w:r>
    </w:p>
    <w:p>
      <w:pPr>
        <w:shd w:fill="ffffff"/>
        <w:spacing w:before="0" w:after="0"/>
        <w:ind w:left="120"/>
        <w:jc w:val="left"/>
      </w:pPr>
      <w:r>
        <w:rPr>
          <w:rFonts w:ascii="Times New Roman" w:hAnsi="Times New Roman"/>
          <w:b/>
          <w:i w:val="false"/>
          <w:color w:val="333333"/>
          <w:sz w:val="28"/>
        </w:rPr>
        <w:t xml:space="preserve">И.А. Мазнин. </w:t>
      </w:r>
      <w:r>
        <w:rPr>
          <w:rFonts w:ascii="Times New Roman" w:hAnsi="Times New Roman"/>
          <w:b w:val="false"/>
          <w:i w:val="false"/>
          <w:color w:val="333333"/>
          <w:sz w:val="28"/>
        </w:rPr>
        <w:t>«Летний вечер».</w:t>
      </w:r>
    </w:p>
    <w:p>
      <w:pPr>
        <w:shd w:fill="ffffff"/>
        <w:spacing w:before="0" w:after="0"/>
        <w:ind w:left="120"/>
        <w:jc w:val="left"/>
      </w:pPr>
      <w:r>
        <w:rPr>
          <w:rFonts w:ascii="Times New Roman" w:hAnsi="Times New Roman"/>
          <w:b/>
          <w:i w:val="false"/>
          <w:color w:val="333333"/>
          <w:sz w:val="28"/>
        </w:rPr>
        <w:t xml:space="preserve">Я и моя семья </w:t>
      </w:r>
    </w:p>
    <w:p>
      <w:pPr>
        <w:shd w:fill="ffffff"/>
        <w:spacing w:before="0" w:after="0"/>
        <w:ind w:left="120"/>
        <w:jc w:val="left"/>
      </w:pPr>
      <w:r>
        <w:rPr>
          <w:rFonts w:ascii="Times New Roman" w:hAnsi="Times New Roman"/>
          <w:b/>
          <w:i w:val="false"/>
          <w:color w:val="333333"/>
          <w:sz w:val="28"/>
        </w:rPr>
        <w:t>Такое разное детство</w:t>
      </w:r>
    </w:p>
    <w:p>
      <w:pPr>
        <w:shd w:fill="ffffff"/>
        <w:spacing w:before="0" w:after="0"/>
        <w:ind w:left="120"/>
        <w:jc w:val="left"/>
      </w:pPr>
      <w:r>
        <w:rPr>
          <w:rFonts w:ascii="Times New Roman" w:hAnsi="Times New Roman"/>
          <w:b w:val="false"/>
          <w:i w:val="false"/>
          <w:color w:val="333333"/>
          <w:sz w:val="28"/>
        </w:rP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w:t>
      </w:r>
    </w:p>
    <w:p>
      <w:pPr>
        <w:shd w:fill="ffffff"/>
        <w:spacing w:before="0" w:after="0"/>
        <w:ind w:left="120"/>
        <w:jc w:val="left"/>
      </w:pPr>
      <w:r>
        <w:rPr>
          <w:rFonts w:ascii="Times New Roman" w:hAnsi="Times New Roman"/>
          <w:b/>
          <w:i w:val="false"/>
          <w:color w:val="333333"/>
          <w:sz w:val="28"/>
        </w:rPr>
        <w:t xml:space="preserve">К.В. Лукашевич. </w:t>
      </w:r>
      <w:r>
        <w:rPr>
          <w:rFonts w:ascii="Times New Roman" w:hAnsi="Times New Roman"/>
          <w:b w:val="false"/>
          <w:i w:val="false"/>
          <w:color w:val="333333"/>
          <w:sz w:val="28"/>
        </w:rPr>
        <w:t>«Моё милое детство» (фрагмент).</w:t>
      </w:r>
    </w:p>
    <w:p>
      <w:pPr>
        <w:shd w:fill="ffffff"/>
        <w:spacing w:before="0" w:after="0"/>
        <w:ind w:left="120"/>
        <w:jc w:val="left"/>
      </w:pPr>
      <w:r>
        <w:rPr>
          <w:rFonts w:ascii="Times New Roman" w:hAnsi="Times New Roman"/>
          <w:b/>
          <w:i w:val="false"/>
          <w:color w:val="333333"/>
          <w:sz w:val="28"/>
        </w:rPr>
        <w:t xml:space="preserve">М.В. Водопьянов. </w:t>
      </w:r>
      <w:r>
        <w:rPr>
          <w:rFonts w:ascii="Times New Roman" w:hAnsi="Times New Roman"/>
          <w:b w:val="false"/>
          <w:i w:val="false"/>
          <w:color w:val="333333"/>
          <w:sz w:val="28"/>
        </w:rPr>
        <w:t>«Полярный лётчик» (главы «Маленький мир», «Мой первый „полёт”»).</w:t>
      </w:r>
    </w:p>
    <w:p>
      <w:pPr>
        <w:shd w:fill="ffffff"/>
        <w:spacing w:before="0" w:after="0"/>
        <w:ind w:left="120"/>
        <w:jc w:val="left"/>
      </w:pPr>
      <w:r>
        <w:rPr>
          <w:rFonts w:ascii="Times New Roman" w:hAnsi="Times New Roman"/>
          <w:b/>
          <w:i w:val="false"/>
          <w:color w:val="333333"/>
          <w:sz w:val="28"/>
        </w:rPr>
        <w:t xml:space="preserve">Е.Н. Верейская. </w:t>
      </w:r>
      <w:r>
        <w:rPr>
          <w:rFonts w:ascii="Times New Roman" w:hAnsi="Times New Roman"/>
          <w:b w:val="false"/>
          <w:i w:val="false"/>
          <w:color w:val="333333"/>
          <w:sz w:val="28"/>
        </w:rPr>
        <w:t>«Три девочки» (фрагмент).»Наташа пишет ночью письмо и затем его сжигает»</w:t>
      </w:r>
    </w:p>
    <w:p>
      <w:pPr>
        <w:shd w:fill="ffffff"/>
        <w:spacing w:before="0" w:after="0"/>
        <w:ind w:left="120"/>
        <w:jc w:val="left"/>
      </w:pPr>
      <w:r>
        <w:rPr>
          <w:rFonts w:ascii="Times New Roman" w:hAnsi="Times New Roman"/>
          <w:b/>
          <w:i w:val="false"/>
          <w:color w:val="333333"/>
          <w:sz w:val="28"/>
        </w:rPr>
        <w:t xml:space="preserve">Я фантазирую и мечтаю </w:t>
      </w:r>
    </w:p>
    <w:p>
      <w:pPr>
        <w:shd w:fill="ffffff"/>
        <w:spacing w:before="0" w:after="0"/>
        <w:ind w:left="120"/>
        <w:jc w:val="left"/>
      </w:pPr>
      <w:r>
        <w:rPr>
          <w:rFonts w:ascii="Times New Roman" w:hAnsi="Times New Roman"/>
          <w:b/>
          <w:i w:val="false"/>
          <w:color w:val="333333"/>
          <w:sz w:val="28"/>
        </w:rPr>
        <w:t>Придуманные миры и страны</w:t>
      </w:r>
    </w:p>
    <w:p>
      <w:pPr>
        <w:shd w:fill="ffffff"/>
        <w:spacing w:before="0" w:after="0"/>
        <w:ind w:left="120"/>
        <w:jc w:val="left"/>
      </w:pPr>
      <w:r>
        <w:rPr>
          <w:rFonts w:ascii="Times New Roman" w:hAnsi="Times New Roman"/>
          <w:b w:val="false"/>
          <w:i w:val="false"/>
          <w:color w:val="333333"/>
          <w:sz w:val="28"/>
        </w:rPr>
        <w:t>Отражение в произведениях фантастики проблем реального мира.</w:t>
      </w:r>
    </w:p>
    <w:p>
      <w:pPr>
        <w:shd w:fill="ffffff"/>
        <w:spacing w:before="0" w:after="0"/>
        <w:ind w:left="120"/>
        <w:jc w:val="left"/>
      </w:pPr>
      <w:r>
        <w:rPr>
          <w:rFonts w:ascii="Times New Roman" w:hAnsi="Times New Roman"/>
          <w:b/>
          <w:i w:val="false"/>
          <w:color w:val="333333"/>
          <w:sz w:val="28"/>
        </w:rPr>
        <w:t xml:space="preserve">Т.В. Михеева. </w:t>
      </w:r>
      <w:r>
        <w:rPr>
          <w:rFonts w:ascii="Times New Roman" w:hAnsi="Times New Roman"/>
          <w:b w:val="false"/>
          <w:i w:val="false"/>
          <w:color w:val="333333"/>
          <w:sz w:val="28"/>
        </w:rPr>
        <w:t>«Асино лето» (фрагмент).</w:t>
      </w:r>
    </w:p>
    <w:p>
      <w:pPr>
        <w:shd w:fill="ffffff"/>
        <w:spacing w:before="0" w:after="0"/>
        <w:ind w:left="120"/>
        <w:jc w:val="left"/>
      </w:pPr>
      <w:r>
        <w:rPr>
          <w:rFonts w:ascii="Times New Roman" w:hAnsi="Times New Roman"/>
          <w:b/>
          <w:i w:val="false"/>
          <w:color w:val="333333"/>
          <w:sz w:val="28"/>
        </w:rPr>
        <w:t xml:space="preserve">В.П. Крапивин. </w:t>
      </w:r>
      <w:r>
        <w:rPr>
          <w:rFonts w:ascii="Times New Roman" w:hAnsi="Times New Roman"/>
          <w:b w:val="false"/>
          <w:i w:val="false"/>
          <w:color w:val="333333"/>
          <w:sz w:val="28"/>
        </w:rPr>
        <w:t>«Голубятня на Орехове» (фрагменты</w:t>
      </w:r>
      <w:r>
        <w:rPr>
          <w:rFonts w:ascii="Times New Roman" w:hAnsi="Times New Roman"/>
          <w:b w:val="false"/>
          <w:i w:val="false"/>
          <w:color w:val="333333"/>
          <w:sz w:val="28"/>
        </w:rPr>
        <w:t>).</w:t>
      </w:r>
    </w:p>
    <w:p>
      <w:pPr>
        <w:shd w:fill="ffffff"/>
        <w:spacing w:before="0" w:after="0"/>
        <w:ind w:left="120"/>
        <w:jc w:val="left"/>
      </w:pPr>
      <w:r>
        <w:rPr>
          <w:rFonts w:ascii="Times New Roman" w:hAnsi="Times New Roman"/>
          <w:b/>
          <w:i w:val="false"/>
          <w:color w:val="333333"/>
          <w:sz w:val="28"/>
        </w:rPr>
        <w:t xml:space="preserve">РАЗДЕЛ 2. РОССИЯ — РОДИНА МОЯ </w:t>
      </w:r>
    </w:p>
    <w:p>
      <w:pPr>
        <w:shd w:fill="ffffff"/>
        <w:spacing w:before="0" w:after="0"/>
        <w:ind w:left="120"/>
        <w:jc w:val="left"/>
      </w:pPr>
      <w:r>
        <w:rPr>
          <w:rFonts w:ascii="Times New Roman" w:hAnsi="Times New Roman"/>
          <w:b/>
          <w:i w:val="false"/>
          <w:color w:val="333333"/>
          <w:sz w:val="28"/>
        </w:rPr>
        <w:t>Люди земли Русской</w:t>
      </w:r>
    </w:p>
    <w:p>
      <w:pPr>
        <w:shd w:fill="ffffff"/>
        <w:spacing w:before="0" w:after="0"/>
        <w:ind w:left="120"/>
        <w:jc w:val="left"/>
      </w:pPr>
      <w:r>
        <w:rPr>
          <w:rFonts w:ascii="Times New Roman" w:hAnsi="Times New Roman"/>
          <w:b/>
          <w:i w:val="false"/>
          <w:color w:val="333333"/>
          <w:sz w:val="28"/>
        </w:rPr>
        <w:t xml:space="preserve"> Родная страна во все времена сынами сильна</w:t>
      </w:r>
    </w:p>
    <w:p>
      <w:pPr>
        <w:shd w:fill="ffffff"/>
        <w:spacing w:before="0" w:after="0"/>
        <w:ind w:left="120"/>
        <w:jc w:val="left"/>
      </w:pPr>
      <w:r>
        <w:rPr>
          <w:rFonts w:ascii="Times New Roman" w:hAnsi="Times New Roman"/>
          <w:b w:val="false"/>
          <w:i w:val="false"/>
          <w:color w:val="333333"/>
          <w:sz w:val="28"/>
        </w:rPr>
        <w:t>Произведения о выдающихся представителях русского народа.</w:t>
      </w:r>
    </w:p>
    <w:p>
      <w:pPr>
        <w:shd w:fill="ffffff"/>
        <w:spacing w:before="0" w:after="0"/>
        <w:ind w:left="120"/>
        <w:jc w:val="left"/>
      </w:pPr>
      <w:r>
        <w:rPr>
          <w:rFonts w:ascii="Times New Roman" w:hAnsi="Times New Roman"/>
          <w:b/>
          <w:i w:val="false"/>
          <w:color w:val="333333"/>
          <w:sz w:val="28"/>
        </w:rPr>
        <w:t xml:space="preserve">Е.В. Мурашова. </w:t>
      </w:r>
      <w:r>
        <w:rPr>
          <w:rFonts w:ascii="Times New Roman" w:hAnsi="Times New Roman"/>
          <w:b w:val="false"/>
          <w:i w:val="false"/>
          <w:color w:val="333333"/>
          <w:sz w:val="28"/>
        </w:rPr>
        <w:t>«Афанасий Никитин» (глава «Каффа»).</w:t>
      </w:r>
    </w:p>
    <w:p>
      <w:pPr>
        <w:shd w:fill="ffffff"/>
        <w:spacing w:before="0" w:after="0"/>
        <w:ind w:left="120"/>
        <w:jc w:val="left"/>
      </w:pPr>
      <w:r>
        <w:rPr>
          <w:rFonts w:ascii="Times New Roman" w:hAnsi="Times New Roman"/>
          <w:b/>
          <w:i w:val="false"/>
          <w:color w:val="333333"/>
          <w:sz w:val="28"/>
        </w:rPr>
        <w:t>К.И. Кунин</w:t>
      </w:r>
      <w:r>
        <w:rPr>
          <w:rFonts w:ascii="Times New Roman" w:hAnsi="Times New Roman"/>
          <w:b w:val="false"/>
          <w:i w:val="false"/>
          <w:color w:val="333333"/>
          <w:sz w:val="28"/>
        </w:rPr>
        <w:t>. «За три моря. Путешествие Афанасия Никитина», «Афанасий Никитин. Хождение за три моря».</w:t>
      </w:r>
    </w:p>
    <w:p>
      <w:pPr>
        <w:shd w:fill="ffffff"/>
        <w:spacing w:before="0" w:after="0"/>
        <w:ind w:left="120"/>
        <w:jc w:val="left"/>
      </w:pPr>
      <w:r>
        <w:rPr>
          <w:rFonts w:ascii="Times New Roman" w:hAnsi="Times New Roman"/>
          <w:b/>
          <w:i w:val="false"/>
          <w:color w:val="333333"/>
          <w:sz w:val="28"/>
        </w:rPr>
        <w:t>В.А. Гагарин.</w:t>
      </w:r>
      <w:r>
        <w:rPr>
          <w:rFonts w:ascii="Times New Roman" w:hAnsi="Times New Roman"/>
          <w:b w:val="false"/>
          <w:i w:val="false"/>
          <w:color w:val="333333"/>
          <w:sz w:val="28"/>
        </w:rPr>
        <w:t xml:space="preserve"> «Мой брат Юрий»</w:t>
      </w:r>
    </w:p>
    <w:p>
      <w:pPr>
        <w:shd w:fill="ffffff"/>
        <w:spacing w:before="0" w:after="0"/>
        <w:ind w:left="120"/>
        <w:jc w:val="left"/>
      </w:pPr>
      <w:r>
        <w:rPr>
          <w:rFonts w:ascii="Times New Roman" w:hAnsi="Times New Roman"/>
          <w:b/>
          <w:i w:val="false"/>
          <w:color w:val="333333"/>
          <w:sz w:val="28"/>
        </w:rPr>
        <w:t>Ю.А. Гагарин.</w:t>
      </w:r>
      <w:r>
        <w:rPr>
          <w:rFonts w:ascii="Times New Roman" w:hAnsi="Times New Roman"/>
          <w:b w:val="false"/>
          <w:i w:val="false"/>
          <w:color w:val="333333"/>
          <w:sz w:val="28"/>
        </w:rPr>
        <w:t xml:space="preserve"> «Сто восемь минут».</w:t>
      </w:r>
    </w:p>
    <w:p>
      <w:pPr>
        <w:shd w:fill="ffffff"/>
        <w:spacing w:before="0" w:after="0"/>
        <w:ind w:left="120"/>
        <w:jc w:val="left"/>
      </w:pPr>
      <w:r>
        <w:rPr>
          <w:rFonts w:ascii="Times New Roman" w:hAnsi="Times New Roman"/>
          <w:b/>
          <w:i w:val="false"/>
          <w:color w:val="333333"/>
          <w:sz w:val="28"/>
        </w:rPr>
        <w:t xml:space="preserve">Г.С. Титов. </w:t>
      </w:r>
      <w:r>
        <w:rPr>
          <w:rFonts w:ascii="Times New Roman" w:hAnsi="Times New Roman"/>
          <w:b w:val="false"/>
          <w:i w:val="false"/>
          <w:color w:val="333333"/>
          <w:sz w:val="28"/>
        </w:rPr>
        <w:t>«Наш Гагарин».</w:t>
      </w:r>
    </w:p>
    <w:p>
      <w:pPr>
        <w:shd w:fill="ffffff"/>
        <w:spacing w:before="0" w:after="0"/>
        <w:ind w:left="120"/>
        <w:jc w:val="left"/>
      </w:pPr>
      <w:r>
        <w:rPr>
          <w:rFonts w:ascii="Times New Roman" w:hAnsi="Times New Roman"/>
          <w:b/>
          <w:i w:val="false"/>
          <w:color w:val="333333"/>
          <w:sz w:val="28"/>
        </w:rPr>
        <w:t xml:space="preserve">Что мы Родиной зовём </w:t>
      </w:r>
    </w:p>
    <w:p>
      <w:pPr>
        <w:shd w:fill="ffffff"/>
        <w:spacing w:before="0" w:after="0"/>
        <w:ind w:left="120"/>
        <w:jc w:val="left"/>
      </w:pPr>
      <w:r>
        <w:rPr>
          <w:rFonts w:ascii="Times New Roman" w:hAnsi="Times New Roman"/>
          <w:b/>
          <w:i w:val="false"/>
          <w:color w:val="333333"/>
          <w:sz w:val="28"/>
        </w:rPr>
        <w:t>Широка страна моя родная</w:t>
      </w:r>
    </w:p>
    <w:p>
      <w:pPr>
        <w:shd w:fill="ffffff"/>
        <w:spacing w:before="0" w:after="0"/>
        <w:ind w:left="120"/>
        <w:jc w:val="left"/>
      </w:pPr>
      <w:r>
        <w:rPr>
          <w:rFonts w:ascii="Times New Roman" w:hAnsi="Times New Roman"/>
          <w:b w:val="false"/>
          <w:i w:val="false"/>
          <w:color w:val="333333"/>
          <w:sz w:val="28"/>
        </w:rPr>
        <w:t>Произведения, отражающие любовь к Родине; красоту различных уголков родной земли.</w:t>
      </w:r>
    </w:p>
    <w:p>
      <w:pPr>
        <w:shd w:fill="ffffff"/>
        <w:spacing w:before="0" w:after="0"/>
        <w:ind w:left="120"/>
        <w:jc w:val="left"/>
      </w:pPr>
      <w:r>
        <w:rPr>
          <w:rFonts w:ascii="Times New Roman" w:hAnsi="Times New Roman"/>
          <w:b/>
          <w:i w:val="false"/>
          <w:color w:val="333333"/>
          <w:sz w:val="28"/>
        </w:rPr>
        <w:t xml:space="preserve">А.Д. Дорофеев. </w:t>
      </w:r>
      <w:r>
        <w:rPr>
          <w:rFonts w:ascii="Times New Roman" w:hAnsi="Times New Roman"/>
          <w:b w:val="false"/>
          <w:i w:val="false"/>
          <w:color w:val="333333"/>
          <w:sz w:val="28"/>
        </w:rPr>
        <w:t>«Веретено», «Сказ о валдайских колокольчиках»</w:t>
      </w:r>
    </w:p>
    <w:p>
      <w:pPr>
        <w:shd w:fill="ffffff"/>
        <w:spacing w:before="0" w:after="0"/>
        <w:ind w:left="120"/>
        <w:jc w:val="left"/>
      </w:pPr>
      <w:r>
        <w:rPr>
          <w:rFonts w:ascii="Times New Roman" w:hAnsi="Times New Roman"/>
          <w:b/>
          <w:i w:val="false"/>
          <w:color w:val="333333"/>
          <w:sz w:val="28"/>
        </w:rPr>
        <w:t>М.Я. Бородицкая.</w:t>
      </w:r>
      <w:r>
        <w:rPr>
          <w:rFonts w:ascii="Times New Roman" w:hAnsi="Times New Roman"/>
          <w:b w:val="false"/>
          <w:i w:val="false"/>
          <w:color w:val="333333"/>
          <w:sz w:val="28"/>
        </w:rPr>
        <w:t>«В гостях у лесника» .</w:t>
      </w:r>
    </w:p>
    <w:p>
      <w:pPr>
        <w:shd w:fill="ffffff"/>
        <w:spacing w:before="0" w:after="0"/>
        <w:ind w:left="120"/>
        <w:jc w:val="left"/>
      </w:pPr>
      <w:r>
        <w:rPr>
          <w:rFonts w:ascii="Times New Roman" w:hAnsi="Times New Roman"/>
          <w:b/>
          <w:i w:val="false"/>
          <w:color w:val="333333"/>
          <w:sz w:val="28"/>
        </w:rPr>
        <w:t>Г.Я. Снегирев</w:t>
      </w:r>
      <w:r>
        <w:rPr>
          <w:rFonts w:ascii="Times New Roman" w:hAnsi="Times New Roman"/>
          <w:b w:val="false"/>
          <w:i w:val="false"/>
          <w:color w:val="333333"/>
          <w:sz w:val="28"/>
        </w:rPr>
        <w:t>. «Карликовая береза»</w:t>
      </w:r>
    </w:p>
    <w:p>
      <w:pPr>
        <w:shd w:fill="ffffff"/>
        <w:spacing w:before="0" w:after="0"/>
        <w:ind w:left="120"/>
        <w:jc w:val="left"/>
      </w:pPr>
      <w:r>
        <w:rPr>
          <w:rFonts w:ascii="Times New Roman" w:hAnsi="Times New Roman"/>
          <w:b/>
          <w:i w:val="false"/>
          <w:color w:val="333333"/>
          <w:sz w:val="28"/>
        </w:rPr>
        <w:t xml:space="preserve">В.Г. Распутин. </w:t>
      </w:r>
      <w:r>
        <w:rPr>
          <w:rFonts w:ascii="Times New Roman" w:hAnsi="Times New Roman"/>
          <w:b w:val="false"/>
          <w:i w:val="false"/>
          <w:color w:val="333333"/>
          <w:sz w:val="28"/>
        </w:rPr>
        <w:t>«Саяны».</w:t>
      </w:r>
    </w:p>
    <w:p>
      <w:pPr>
        <w:shd w:fill="ffffff"/>
        <w:spacing w:before="0" w:after="0"/>
        <w:ind w:left="120"/>
        <w:jc w:val="left"/>
      </w:pPr>
      <w:r>
        <w:rPr>
          <w:rFonts w:ascii="Times New Roman" w:hAnsi="Times New Roman"/>
          <w:b/>
          <w:i w:val="false"/>
          <w:color w:val="333333"/>
          <w:sz w:val="28"/>
        </w:rPr>
        <w:t>О родной природе</w:t>
      </w:r>
    </w:p>
    <w:p>
      <w:pPr>
        <w:shd w:fill="ffffff"/>
        <w:spacing w:before="0" w:after="0"/>
        <w:ind w:left="120"/>
        <w:jc w:val="left"/>
      </w:pPr>
      <w:r>
        <w:rPr>
          <w:rFonts w:ascii="Times New Roman" w:hAnsi="Times New Roman"/>
          <w:b/>
          <w:i w:val="false"/>
          <w:color w:val="333333"/>
          <w:sz w:val="28"/>
        </w:rPr>
        <w:t>Мороз не велик да стоять не велит</w:t>
      </w:r>
    </w:p>
    <w:p>
      <w:pPr>
        <w:shd w:fill="ffffff"/>
        <w:spacing w:before="0" w:after="0"/>
        <w:ind w:left="120"/>
        <w:jc w:val="left"/>
      </w:pPr>
      <w:r>
        <w:rPr>
          <w:rFonts w:ascii="Times New Roman" w:hAnsi="Times New Roman"/>
          <w:b w:val="false"/>
          <w:i w:val="false"/>
          <w:color w:val="333333"/>
          <w:sz w:val="28"/>
        </w:rPr>
        <w:t>Поэтические представления русского народа о ветре, морозе, грозе; отражение этих представлений в фольклоре и их развитие в русской поэзии и прозе.</w:t>
      </w:r>
    </w:p>
    <w:p>
      <w:pPr>
        <w:shd w:fill="ffffff"/>
        <w:spacing w:before="0" w:after="0"/>
        <w:ind w:left="120"/>
        <w:jc w:val="left"/>
      </w:pPr>
      <w:r>
        <w:rPr>
          <w:rFonts w:ascii="Times New Roman" w:hAnsi="Times New Roman"/>
          <w:b w:val="false"/>
          <w:i w:val="false"/>
          <w:color w:val="333333"/>
          <w:sz w:val="28"/>
        </w:rPr>
        <w:t>Загадки и пословицы.</w:t>
      </w:r>
    </w:p>
    <w:p>
      <w:pPr>
        <w:shd w:fill="ffffff"/>
        <w:spacing w:before="0" w:after="0"/>
        <w:ind w:left="120"/>
        <w:jc w:val="left"/>
      </w:pPr>
      <w:r>
        <w:rPr>
          <w:rFonts w:ascii="Times New Roman" w:hAnsi="Times New Roman"/>
          <w:b w:val="false"/>
          <w:i w:val="false"/>
          <w:color w:val="333333"/>
          <w:sz w:val="28"/>
        </w:rPr>
        <w:t>Морозко. Отрывок из русской народной сказки.</w:t>
      </w:r>
    </w:p>
    <w:p>
      <w:pPr>
        <w:shd w:fill="ffffff"/>
        <w:spacing w:before="0" w:after="0"/>
        <w:ind w:left="120"/>
        <w:jc w:val="left"/>
      </w:pPr>
      <w:r>
        <w:rPr>
          <w:rFonts w:ascii="Times New Roman" w:hAnsi="Times New Roman"/>
          <w:b/>
          <w:i w:val="false"/>
          <w:color w:val="333333"/>
          <w:sz w:val="28"/>
        </w:rPr>
        <w:t xml:space="preserve">В.Ф. Одоевский. </w:t>
      </w:r>
      <w:r>
        <w:rPr>
          <w:rFonts w:ascii="Times New Roman" w:hAnsi="Times New Roman"/>
          <w:b w:val="false"/>
          <w:i w:val="false"/>
          <w:color w:val="333333"/>
          <w:sz w:val="28"/>
        </w:rPr>
        <w:t xml:space="preserve">«Мороз Иванович». </w:t>
      </w:r>
    </w:p>
    <w:p>
      <w:pPr>
        <w:shd w:fill="ffffff"/>
        <w:spacing w:before="0" w:after="0"/>
        <w:ind w:left="120"/>
        <w:jc w:val="left"/>
      </w:pPr>
      <w:r>
        <w:rPr>
          <w:rFonts w:ascii="Times New Roman" w:hAnsi="Times New Roman"/>
          <w:b/>
          <w:i w:val="false"/>
          <w:color w:val="333333"/>
          <w:sz w:val="28"/>
        </w:rPr>
        <w:t>Д.Б. Кедрин.</w:t>
      </w:r>
      <w:r>
        <w:rPr>
          <w:rFonts w:ascii="Times New Roman" w:hAnsi="Times New Roman"/>
          <w:b w:val="false"/>
          <w:i w:val="false"/>
          <w:color w:val="333333"/>
          <w:sz w:val="28"/>
        </w:rPr>
        <w:t xml:space="preserve"> «Мороз на стекле».</w:t>
      </w:r>
    </w:p>
    <w:p>
      <w:pPr>
        <w:shd w:fill="ffffff"/>
        <w:spacing w:before="0" w:after="0"/>
        <w:ind w:left="120"/>
        <w:jc w:val="left"/>
      </w:pPr>
      <w:r>
        <w:rPr>
          <w:rFonts w:ascii="Times New Roman" w:hAnsi="Times New Roman"/>
          <w:b/>
          <w:i w:val="false"/>
          <w:color w:val="333333"/>
          <w:sz w:val="28"/>
        </w:rPr>
        <w:t>Н.Н. Асеев.</w:t>
      </w:r>
      <w:r>
        <w:rPr>
          <w:rFonts w:ascii="Times New Roman" w:hAnsi="Times New Roman"/>
          <w:b w:val="false"/>
          <w:i w:val="false"/>
          <w:color w:val="333333"/>
          <w:sz w:val="28"/>
        </w:rPr>
        <w:t xml:space="preserve"> «Такой мороз».</w:t>
      </w:r>
    </w:p>
    <w:p>
      <w:pPr>
        <w:shd w:fill="ffffff"/>
        <w:spacing w:before="0" w:after="0"/>
        <w:ind w:left="120"/>
        <w:jc w:val="left"/>
      </w:pPr>
      <w:r>
        <w:rPr>
          <w:rFonts w:ascii="Times New Roman" w:hAnsi="Times New Roman"/>
          <w:b/>
          <w:i w:val="false"/>
          <w:color w:val="333333"/>
          <w:sz w:val="28"/>
        </w:rPr>
        <w:t xml:space="preserve">В.Д. Берестов. </w:t>
      </w:r>
      <w:r>
        <w:rPr>
          <w:rFonts w:ascii="Times New Roman" w:hAnsi="Times New Roman"/>
          <w:b w:val="false"/>
          <w:i w:val="false"/>
          <w:color w:val="333333"/>
          <w:sz w:val="28"/>
        </w:rPr>
        <w:t xml:space="preserve">«Мороз». </w:t>
      </w:r>
    </w:p>
    <w:p>
      <w:pPr>
        <w:shd w:fill="ffffff"/>
        <w:spacing w:before="0" w:after="0"/>
        <w:ind w:left="120"/>
        <w:jc w:val="left"/>
      </w:pPr>
      <w:r>
        <w:rPr>
          <w:rFonts w:ascii="Times New Roman" w:hAnsi="Times New Roman"/>
          <w:b w:val="false"/>
          <w:i/>
          <w:color w:val="333333"/>
          <w:sz w:val="28"/>
        </w:rPr>
        <w:t>На небе стукнет, на земле слышно</w:t>
      </w:r>
    </w:p>
    <w:p>
      <w:pPr>
        <w:shd w:fill="ffffff"/>
        <w:spacing w:before="0" w:after="0"/>
        <w:ind w:left="120"/>
        <w:jc w:val="left"/>
      </w:pPr>
      <w:r>
        <w:rPr>
          <w:rFonts w:ascii="Times New Roman" w:hAnsi="Times New Roman"/>
          <w:b w:val="false"/>
          <w:i w:val="false"/>
          <w:color w:val="333333"/>
          <w:sz w:val="28"/>
        </w:rPr>
        <w:t>Загадки.</w:t>
      </w:r>
    </w:p>
    <w:p>
      <w:pPr>
        <w:shd w:fill="ffffff"/>
        <w:spacing w:before="0" w:after="0"/>
        <w:ind w:left="120"/>
        <w:jc w:val="left"/>
      </w:pPr>
      <w:r>
        <w:rPr>
          <w:rFonts w:ascii="Times New Roman" w:hAnsi="Times New Roman"/>
          <w:b/>
          <w:i w:val="false"/>
          <w:color w:val="333333"/>
          <w:sz w:val="28"/>
        </w:rPr>
        <w:t>М.М. Зощенко.</w:t>
      </w:r>
      <w:r>
        <w:rPr>
          <w:rFonts w:ascii="Times New Roman" w:hAnsi="Times New Roman"/>
          <w:b w:val="false"/>
          <w:i w:val="false"/>
          <w:color w:val="333333"/>
          <w:sz w:val="28"/>
        </w:rPr>
        <w:t xml:space="preserve"> «Гроза».</w:t>
      </w:r>
    </w:p>
    <w:p>
      <w:pPr>
        <w:shd w:fill="ffffff"/>
        <w:spacing w:before="0" w:after="0"/>
        <w:ind w:left="120"/>
        <w:jc w:val="left"/>
      </w:pPr>
      <w:r>
        <w:rPr>
          <w:rFonts w:ascii="Times New Roman" w:hAnsi="Times New Roman"/>
          <w:b/>
          <w:i w:val="false"/>
          <w:color w:val="333333"/>
          <w:sz w:val="28"/>
        </w:rPr>
        <w:t>Н.Г. Гарин-Михайловский.</w:t>
      </w:r>
      <w:r>
        <w:rPr>
          <w:rFonts w:ascii="Times New Roman" w:hAnsi="Times New Roman"/>
          <w:b w:val="false"/>
          <w:i w:val="false"/>
          <w:color w:val="333333"/>
          <w:sz w:val="28"/>
        </w:rPr>
        <w:t xml:space="preserve"> «Детство Тёмы» (фрагмент).</w:t>
      </w:r>
    </w:p>
    <w:p>
      <w:pPr>
        <w:shd w:fill="ffffff"/>
        <w:spacing w:before="0" w:after="0"/>
        <w:ind w:left="120"/>
        <w:jc w:val="left"/>
      </w:pPr>
      <w:r>
        <w:rPr>
          <w:rFonts w:ascii="Times New Roman" w:hAnsi="Times New Roman"/>
          <w:b/>
          <w:i w:val="false"/>
          <w:color w:val="333333"/>
          <w:sz w:val="28"/>
        </w:rPr>
        <w:t>А.А. Блок.</w:t>
      </w:r>
      <w:r>
        <w:rPr>
          <w:rFonts w:ascii="Times New Roman" w:hAnsi="Times New Roman"/>
          <w:b w:val="false"/>
          <w:i w:val="false"/>
          <w:color w:val="333333"/>
          <w:sz w:val="28"/>
        </w:rPr>
        <w:t xml:space="preserve"> «Перед грозой», «После грозы».</w:t>
      </w:r>
    </w:p>
    <w:p>
      <w:pPr>
        <w:shd w:fill="ffffff"/>
        <w:spacing w:before="0" w:after="0"/>
        <w:ind w:left="120"/>
        <w:jc w:val="left"/>
      </w:pPr>
      <w:r>
        <w:rPr>
          <w:rFonts w:ascii="Times New Roman" w:hAnsi="Times New Roman"/>
          <w:b w:val="false"/>
          <w:i/>
          <w:color w:val="333333"/>
          <w:sz w:val="28"/>
        </w:rPr>
        <w:t>Ветер, ветер, ты могуч...</w:t>
      </w:r>
    </w:p>
    <w:p>
      <w:pPr>
        <w:shd w:fill="ffffff"/>
        <w:spacing w:before="0" w:after="0"/>
        <w:ind w:left="120"/>
        <w:jc w:val="left"/>
      </w:pPr>
      <w:r>
        <w:rPr>
          <w:rFonts w:ascii="Times New Roman" w:hAnsi="Times New Roman"/>
          <w:b w:val="false"/>
          <w:i w:val="false"/>
          <w:color w:val="333333"/>
          <w:sz w:val="28"/>
        </w:rPr>
        <w:t>Загадки.</w:t>
      </w:r>
    </w:p>
    <w:p>
      <w:pPr>
        <w:shd w:fill="ffffff"/>
        <w:spacing w:before="0" w:after="0"/>
        <w:ind w:left="120"/>
        <w:jc w:val="left"/>
      </w:pPr>
      <w:r>
        <w:rPr>
          <w:rFonts w:ascii="Times New Roman" w:hAnsi="Times New Roman"/>
          <w:b w:val="false"/>
          <w:i w:val="false"/>
          <w:color w:val="333333"/>
          <w:sz w:val="28"/>
        </w:rPr>
        <w:t>В.А. Солоухин. «Ветер».</w:t>
      </w:r>
    </w:p>
    <w:p>
      <w:pPr>
        <w:spacing w:before="0" w:after="0"/>
        <w:ind w:left="120"/>
        <w:jc w:val="left"/>
      </w:pPr>
    </w:p>
    <w:bookmarkStart w:name="block-46429937" w:id="11"/>
    <w:p>
      <w:pPr>
        <w:sectPr>
          <w:pgSz w:w="11906" w:h="16383" w:orient="portrait"/>
        </w:sectPr>
      </w:pPr>
    </w:p>
    <w:bookmarkEnd w:id="11"/>
    <w:bookmarkEnd w:id="10"/>
    <w:bookmarkStart w:name="block-46429938" w:id="12"/>
    <w:p>
      <w:pPr>
        <w:spacing w:before="0" w:after="0"/>
        <w:ind w:left="120"/>
        <w:jc w:val="left"/>
      </w:pPr>
      <w:r>
        <w:rPr>
          <w:rFonts w:ascii="Times New Roman" w:hAnsi="Times New Roman"/>
          <w:b/>
          <w:i w:val="false"/>
          <w:color w:val="333333"/>
          <w:sz w:val="28"/>
        </w:rPr>
        <w:t>ПЛАНИРУЕМЫЕ ОБРАЗОВАТЕЛЬНЫЕ РЕЗУЛЬТАТЫ</w:t>
      </w:r>
    </w:p>
    <w:p>
      <w:pPr>
        <w:spacing w:before="0" w:after="0"/>
        <w:ind w:left="120"/>
        <w:jc w:val="left"/>
      </w:pPr>
    </w:p>
    <w:p>
      <w:pPr>
        <w:spacing w:before="0" w:after="0"/>
        <w:ind w:left="120"/>
        <w:jc w:val="left"/>
      </w:pPr>
      <w:r>
        <w:rPr>
          <w:rFonts w:ascii="Times New Roman" w:hAnsi="Times New Roman"/>
          <w:b w:val="false"/>
          <w:i w:val="false"/>
          <w:color w:val="333333"/>
          <w:sz w:val="28"/>
        </w:rPr>
        <w:t>ЛИЧНОСТНЫЕ РЕЗУЛЬТАТЫ</w:t>
      </w:r>
    </w:p>
    <w:p>
      <w:pPr>
        <w:spacing w:before="0" w:after="0"/>
        <w:ind w:left="120"/>
        <w:jc w:val="left"/>
      </w:pPr>
    </w:p>
    <w:p>
      <w:pPr>
        <w:shd w:fill="ffffff"/>
        <w:spacing w:before="0" w:after="0"/>
        <w:ind w:left="120"/>
        <w:jc w:val="left"/>
      </w:pPr>
      <w:r>
        <w:rPr>
          <w:rFonts w:ascii="Times New Roman" w:hAnsi="Times New Roman"/>
          <w:b w:val="false"/>
          <w:i w:val="false"/>
          <w:color w:val="333333"/>
          <w:sz w:val="28"/>
        </w:rPr>
        <w:t>В результате изучения предмета «Литературное чтения на родном (русском) языке» у обучающегося будут сформированы следующие личностные результаты, представленные по основным направлениям воспитательной деятельности:</w:t>
      </w:r>
    </w:p>
    <w:p>
      <w:pPr>
        <w:shd w:fill="ffffff"/>
        <w:spacing w:before="0" w:after="0"/>
        <w:ind w:left="120"/>
        <w:jc w:val="left"/>
      </w:pPr>
      <w:r>
        <w:rPr>
          <w:rFonts w:ascii="Times New Roman" w:hAnsi="Times New Roman"/>
          <w:b/>
          <w:i w:val="false"/>
          <w:color w:val="333333"/>
          <w:sz w:val="28"/>
        </w:rPr>
        <w:t>Гражданско-патриотического воспитания</w:t>
      </w:r>
      <w:r>
        <w:rPr>
          <w:rFonts w:ascii="Times New Roman" w:hAnsi="Times New Roman"/>
          <w:b w:val="false"/>
          <w:i w:val="false"/>
          <w:color w:val="333333"/>
          <w:sz w:val="28"/>
        </w:rPr>
        <w:t>:</w:t>
      </w:r>
    </w:p>
    <w:p>
      <w:pPr>
        <w:spacing w:before="0" w:after="0"/>
        <w:ind w:left="120"/>
        <w:jc w:val="left"/>
      </w:pPr>
      <w:r>
        <w:rPr>
          <w:rFonts w:ascii="Times New Roman" w:hAnsi="Times New Roman"/>
          <w:b w:val="false"/>
          <w:i w:val="false"/>
          <w:color w:val="000000"/>
          <w:sz w:val="28"/>
        </w:rP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pPr>
        <w:spacing w:before="0" w:after="0"/>
        <w:ind w:left="120"/>
        <w:jc w:val="left"/>
      </w:pPr>
      <w:r>
        <w:rPr>
          <w:rFonts w:ascii="Times New Roman" w:hAnsi="Times New Roman"/>
          <w:b w:val="false"/>
          <w:i w:val="false"/>
          <w:color w:val="000000"/>
          <w:sz w:val="28"/>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pPr>
        <w:spacing w:before="0" w:after="0"/>
        <w:ind w:left="120"/>
        <w:jc w:val="left"/>
      </w:pPr>
      <w:r>
        <w:rPr>
          <w:rFonts w:ascii="Times New Roman" w:hAnsi="Times New Roman"/>
          <w:b w:val="false"/>
          <w:i w:val="false"/>
          <w:color w:val="000000"/>
          <w:sz w:val="28"/>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pPr>
        <w:spacing w:before="0" w:after="0"/>
        <w:ind w:left="120"/>
        <w:jc w:val="left"/>
      </w:pPr>
      <w:r>
        <w:rPr>
          <w:rFonts w:ascii="Times New Roman" w:hAnsi="Times New Roman"/>
          <w:b w:val="false"/>
          <w:i w:val="false"/>
          <w:color w:val="000000"/>
          <w:sz w:val="28"/>
        </w:rPr>
        <w:t>уважение к своему и другим народам, формируемое в том числе на основе примеров из художественных произведений и фольклора;</w:t>
      </w:r>
    </w:p>
    <w:p>
      <w:pPr>
        <w:spacing w:before="0" w:after="0"/>
        <w:ind w:left="120"/>
        <w:jc w:val="left"/>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pPr>
        <w:shd w:fill="ffffff"/>
        <w:spacing w:before="0" w:after="0"/>
        <w:ind w:left="120"/>
        <w:jc w:val="left"/>
      </w:pPr>
      <w:r>
        <w:rPr>
          <w:rFonts w:ascii="Times New Roman" w:hAnsi="Times New Roman"/>
          <w:b/>
          <w:i w:val="false"/>
          <w:color w:val="333333"/>
          <w:sz w:val="28"/>
        </w:rPr>
        <w:t>Духовно-нравственного воспитания</w:t>
      </w:r>
      <w:r>
        <w:rPr>
          <w:rFonts w:ascii="Times New Roman" w:hAnsi="Times New Roman"/>
          <w:b w:val="false"/>
          <w:i w:val="false"/>
          <w:color w:val="333333"/>
          <w:sz w:val="28"/>
        </w:rPr>
        <w:t>:</w:t>
      </w:r>
    </w:p>
    <w:p>
      <w:pPr>
        <w:spacing w:before="0" w:after="0"/>
        <w:ind w:left="120"/>
        <w:jc w:val="left"/>
      </w:pPr>
      <w:r>
        <w:rPr>
          <w:rFonts w:ascii="Times New Roman" w:hAnsi="Times New Roman"/>
          <w:b w:val="false"/>
          <w:i w:val="false"/>
          <w:color w:val="000000"/>
          <w:sz w:val="28"/>
        </w:rPr>
        <w:t>признание индивидуальности каждого человека с опорой на собственный жизненный и читательский опыт;</w:t>
      </w:r>
    </w:p>
    <w:p>
      <w:pPr>
        <w:spacing w:before="0" w:after="0"/>
        <w:ind w:left="120"/>
        <w:jc w:val="left"/>
      </w:pPr>
      <w:r>
        <w:rPr>
          <w:rFonts w:ascii="Times New Roman" w:hAnsi="Times New Roman"/>
          <w:b w:val="false"/>
          <w:i w:val="false"/>
          <w:color w:val="000000"/>
          <w:sz w:val="28"/>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 проявление эмоционально-нравственной отзывчивости, понимания и сопереживания чувствам других людей;</w:t>
      </w:r>
    </w:p>
    <w:p>
      <w:pPr>
        <w:spacing w:before="0" w:after="0"/>
        <w:ind w:left="120"/>
        <w:jc w:val="left"/>
      </w:pPr>
      <w:r>
        <w:rPr>
          <w:rFonts w:ascii="Times New Roman" w:hAnsi="Times New Roman"/>
          <w:b w:val="false"/>
          <w:i w:val="false"/>
          <w:color w:val="000000"/>
          <w:sz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pPr>
        <w:spacing w:before="0" w:after="0"/>
        <w:ind w:left="120"/>
        <w:jc w:val="left"/>
      </w:pPr>
      <w:r>
        <w:rPr>
          <w:rFonts w:ascii="Times New Roman" w:hAnsi="Times New Roman"/>
          <w:b w:val="false"/>
          <w:i w:val="false"/>
          <w:color w:val="000000"/>
          <w:sz w:val="28"/>
        </w:rPr>
        <w:t>сотрудничество со сверстниками, умение не создавать конфликтов и находить выходы из спорных ситуаций, в том числе с опорой на примеры художественных произведений.</w:t>
      </w:r>
    </w:p>
    <w:p>
      <w:pPr>
        <w:shd w:fill="ffffff"/>
        <w:spacing w:before="0" w:after="0"/>
        <w:ind w:left="120"/>
        <w:jc w:val="left"/>
      </w:pPr>
      <w:r>
        <w:rPr>
          <w:rFonts w:ascii="Times New Roman" w:hAnsi="Times New Roman"/>
          <w:b/>
          <w:i w:val="false"/>
          <w:color w:val="333333"/>
          <w:sz w:val="28"/>
        </w:rPr>
        <w:t>Эстетического воспитания:</w:t>
      </w:r>
    </w:p>
    <w:p>
      <w:pPr>
        <w:spacing w:before="0" w:after="0"/>
        <w:ind w:left="120"/>
        <w:jc w:val="left"/>
      </w:pPr>
      <w:r>
        <w:rPr>
          <w:rFonts w:ascii="Times New Roman" w:hAnsi="Times New Roman"/>
          <w:b w:val="false"/>
          <w:i w:val="false"/>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spacing w:before="0" w:after="0"/>
        <w:ind w:left="120"/>
        <w:jc w:val="left"/>
      </w:pPr>
      <w:r>
        <w:rPr>
          <w:rFonts w:ascii="Times New Roman" w:hAnsi="Times New Roman"/>
          <w:b w:val="false"/>
          <w:i w:val="false"/>
          <w:color w:val="000000"/>
          <w:sz w:val="28"/>
        </w:rPr>
        <w:t>стремление к самовыражению в разных видах художественной деятельности, в том числе в искусстве слова.</w:t>
      </w:r>
    </w:p>
    <w:p>
      <w:pPr>
        <w:shd w:fill="ffffff"/>
        <w:spacing w:before="0" w:after="0"/>
        <w:ind w:left="120"/>
        <w:jc w:val="left"/>
      </w:pPr>
      <w:r>
        <w:rPr>
          <w:rFonts w:ascii="Times New Roman" w:hAnsi="Times New Roman"/>
          <w:b/>
          <w:i w:val="false"/>
          <w:color w:val="333333"/>
          <w:sz w:val="28"/>
        </w:rPr>
        <w:t>Физического воспитания, формирования культуры здоровья и эмоционального благополучия:</w:t>
      </w:r>
    </w:p>
    <w:p>
      <w:pPr>
        <w:spacing w:before="0" w:after="0"/>
        <w:ind w:left="120"/>
        <w:jc w:val="left"/>
      </w:pPr>
      <w:r>
        <w:rPr>
          <w:rFonts w:ascii="Times New Roman" w:hAnsi="Times New Roman"/>
          <w:b w:val="false"/>
          <w:i w:val="false"/>
          <w:color w:val="000000"/>
          <w:sz w:val="28"/>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pPr>
        <w:spacing w:before="0" w:after="0"/>
        <w:ind w:left="120"/>
        <w:jc w:val="left"/>
      </w:pPr>
      <w:r>
        <w:rPr>
          <w:rFonts w:ascii="Times New Roman" w:hAnsi="Times New Roman"/>
          <w:b w:val="false"/>
          <w:i w:val="false"/>
          <w:color w:val="000000"/>
          <w:sz w:val="28"/>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pPr>
        <w:shd w:fill="ffffff"/>
        <w:spacing w:before="0" w:after="0"/>
        <w:ind w:left="120"/>
        <w:jc w:val="left"/>
      </w:pPr>
      <w:r>
        <w:rPr>
          <w:rFonts w:ascii="Times New Roman" w:hAnsi="Times New Roman"/>
          <w:b/>
          <w:i w:val="false"/>
          <w:color w:val="333333"/>
          <w:sz w:val="28"/>
        </w:rPr>
        <w:t>Трудового воспитания:</w:t>
      </w:r>
    </w:p>
    <w:p>
      <w:pPr>
        <w:spacing w:before="0" w:after="0"/>
        <w:ind w:left="120"/>
        <w:jc w:val="left"/>
      </w:pPr>
      <w:r>
        <w:rPr>
          <w:rFonts w:ascii="Times New Roman" w:hAnsi="Times New Roman"/>
          <w:b w:val="false"/>
          <w:i w:val="false"/>
          <w:color w:val="000000"/>
          <w:sz w:val="28"/>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pPr>
        <w:shd w:fill="ffffff"/>
        <w:spacing w:before="0" w:after="0"/>
        <w:ind w:left="120"/>
        <w:jc w:val="left"/>
      </w:pPr>
      <w:r>
        <w:rPr>
          <w:rFonts w:ascii="Times New Roman" w:hAnsi="Times New Roman"/>
          <w:b/>
          <w:i w:val="false"/>
          <w:color w:val="333333"/>
          <w:sz w:val="28"/>
        </w:rPr>
        <w:t>Экологического воспитания:</w:t>
      </w:r>
    </w:p>
    <w:p>
      <w:pPr>
        <w:spacing w:before="0" w:after="0"/>
        <w:ind w:left="120"/>
        <w:jc w:val="left"/>
      </w:pPr>
      <w:r>
        <w:rPr>
          <w:rFonts w:ascii="Times New Roman" w:hAnsi="Times New Roman"/>
          <w:b w:val="false"/>
          <w:i w:val="false"/>
          <w:color w:val="000000"/>
          <w:sz w:val="28"/>
        </w:rPr>
        <w:t>бережное отношение к природе, формируемое в процессе работы с текстами;</w:t>
      </w:r>
    </w:p>
    <w:p>
      <w:pPr>
        <w:spacing w:before="0" w:after="0"/>
        <w:ind w:left="120"/>
        <w:jc w:val="left"/>
      </w:pPr>
      <w:r>
        <w:rPr>
          <w:rFonts w:ascii="Times New Roman" w:hAnsi="Times New Roman"/>
          <w:b w:val="false"/>
          <w:i w:val="false"/>
          <w:color w:val="000000"/>
          <w:sz w:val="28"/>
        </w:rPr>
        <w:t>неприятие действий, приносящих ей вред.</w:t>
      </w:r>
    </w:p>
    <w:p>
      <w:pPr>
        <w:shd w:fill="ffffff"/>
        <w:spacing w:before="0" w:after="0"/>
        <w:ind w:left="120"/>
        <w:jc w:val="left"/>
      </w:pPr>
      <w:r>
        <w:rPr>
          <w:rFonts w:ascii="Times New Roman" w:hAnsi="Times New Roman"/>
          <w:b/>
          <w:i w:val="false"/>
          <w:color w:val="333333"/>
          <w:sz w:val="28"/>
        </w:rPr>
        <w:t>Ценности научного познания:</w:t>
      </w:r>
    </w:p>
    <w:p>
      <w:pPr>
        <w:spacing w:before="0" w:after="0"/>
        <w:ind w:left="120"/>
        <w:jc w:val="left"/>
      </w:pPr>
      <w:r>
        <w:rPr>
          <w:rFonts w:ascii="Times New Roman" w:hAnsi="Times New Roman"/>
          <w:b w:val="false"/>
          <w:i w:val="false"/>
          <w:color w:val="000000"/>
          <w:sz w:val="28"/>
        </w:rPr>
        <w:t>первоначальные представления о научной картине мира, формируемые в том числе в процессе усвоения ряда литературоведческих понятий;</w:t>
      </w:r>
    </w:p>
    <w:p>
      <w:pPr>
        <w:spacing w:before="0" w:after="0"/>
        <w:ind w:left="120"/>
        <w:jc w:val="left"/>
      </w:pPr>
      <w:r>
        <w:rPr>
          <w:rFonts w:ascii="Times New Roman" w:hAnsi="Times New Roman"/>
          <w:b w:val="false"/>
          <w:i w:val="false"/>
          <w:color w:val="000000"/>
          <w:sz w:val="28"/>
        </w:rPr>
        <w:t>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w:t>
      </w:r>
    </w:p>
    <w:p>
      <w:pPr>
        <w:spacing w:before="0" w:after="0"/>
        <w:ind w:left="120"/>
        <w:jc w:val="left"/>
      </w:pPr>
    </w:p>
    <w:p>
      <w:pPr>
        <w:spacing w:before="0" w:after="0"/>
        <w:ind w:left="120"/>
        <w:jc w:val="left"/>
      </w:pPr>
      <w:r>
        <w:rPr>
          <w:rFonts w:ascii="Times New Roman" w:hAnsi="Times New Roman"/>
          <w:b w:val="false"/>
          <w:i w:val="false"/>
          <w:color w:val="333333"/>
          <w:sz w:val="28"/>
        </w:rPr>
        <w:t>МЕТАПРЕДМЕТНЫЕ РЕЗУЛЬТАТЫ</w:t>
      </w:r>
    </w:p>
    <w:p>
      <w:pPr>
        <w:spacing w:before="0" w:after="0"/>
        <w:ind w:left="120"/>
        <w:jc w:val="left"/>
      </w:pPr>
    </w:p>
    <w:p>
      <w:pPr>
        <w:shd w:fill="ffffff"/>
        <w:spacing w:before="0" w:after="0"/>
        <w:ind w:left="120"/>
        <w:jc w:val="left"/>
      </w:pPr>
      <w:r>
        <w:rPr>
          <w:rFonts w:ascii="Times New Roman" w:hAnsi="Times New Roman"/>
          <w:b w:val="false"/>
          <w:i w:val="false"/>
          <w:color w:val="333333"/>
          <w:sz w:val="28"/>
        </w:rPr>
        <w:t xml:space="preserve">В результате изучения предмета «Литературное чтения на родном (русском) языке» у обучающегося будут сформированы следующие </w:t>
      </w:r>
      <w:r>
        <w:rPr>
          <w:rFonts w:ascii="Times New Roman" w:hAnsi="Times New Roman"/>
          <w:b/>
          <w:i w:val="false"/>
          <w:color w:val="333333"/>
          <w:sz w:val="28"/>
        </w:rPr>
        <w:t xml:space="preserve">познавательные </w:t>
      </w:r>
      <w:r>
        <w:rPr>
          <w:rFonts w:ascii="Times New Roman" w:hAnsi="Times New Roman"/>
          <w:b w:val="false"/>
          <w:i w:val="false"/>
          <w:color w:val="333333"/>
          <w:sz w:val="28"/>
        </w:rPr>
        <w:t>универсальные учебные действия.</w:t>
      </w:r>
    </w:p>
    <w:p>
      <w:pPr>
        <w:shd w:fill="ffffff"/>
        <w:spacing w:before="0" w:after="0"/>
        <w:ind w:left="120"/>
        <w:jc w:val="left"/>
      </w:pPr>
      <w:r>
        <w:rPr>
          <w:rFonts w:ascii="Times New Roman" w:hAnsi="Times New Roman"/>
          <w:b/>
          <w:i w:val="false"/>
          <w:color w:val="333333"/>
          <w:sz w:val="28"/>
        </w:rPr>
        <w:t>Базовые логические действия:</w:t>
      </w:r>
    </w:p>
    <w:p>
      <w:pPr>
        <w:spacing w:before="0" w:after="0"/>
        <w:ind w:left="120"/>
        <w:jc w:val="left"/>
      </w:pPr>
      <w:r>
        <w:rPr>
          <w:rFonts w:ascii="Times New Roman" w:hAnsi="Times New Roman"/>
          <w:b w:val="false"/>
          <w:i w:val="false"/>
          <w:color w:val="000000"/>
          <w:sz w:val="28"/>
        </w:rPr>
        <w:t>сравнивать различные тексты, устанавливать основания для сравнения текстов, устанавливать аналогии текстов;</w:t>
      </w:r>
    </w:p>
    <w:p>
      <w:pPr>
        <w:spacing w:before="0" w:after="0"/>
        <w:ind w:left="120"/>
        <w:jc w:val="left"/>
      </w:pPr>
      <w:r>
        <w:rPr>
          <w:rFonts w:ascii="Times New Roman" w:hAnsi="Times New Roman"/>
          <w:b w:val="false"/>
          <w:i w:val="false"/>
          <w:color w:val="000000"/>
          <w:sz w:val="28"/>
        </w:rPr>
        <w:t>объединять объекты (тексты) по определённому признаку;</w:t>
      </w:r>
    </w:p>
    <w:p>
      <w:pPr>
        <w:spacing w:before="0" w:after="0"/>
        <w:ind w:left="120"/>
        <w:jc w:val="left"/>
      </w:pPr>
      <w:r>
        <w:rPr>
          <w:rFonts w:ascii="Times New Roman" w:hAnsi="Times New Roman"/>
          <w:b w:val="false"/>
          <w:i w:val="false"/>
          <w:color w:val="000000"/>
          <w:sz w:val="28"/>
        </w:rPr>
        <w:t>определять существенный признак для классификации пословиц, поговорок, фразеологизмов;</w:t>
      </w:r>
    </w:p>
    <w:p>
      <w:pPr>
        <w:spacing w:before="0" w:after="0"/>
        <w:ind w:left="120"/>
        <w:jc w:val="left"/>
      </w:pPr>
      <w:r>
        <w:rPr>
          <w:rFonts w:ascii="Times New Roman" w:hAnsi="Times New Roman"/>
          <w:b w:val="false"/>
          <w:i w:val="false"/>
          <w:color w:val="000000"/>
          <w:sz w:val="28"/>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pPr>
        <w:spacing w:before="0" w:after="0"/>
        <w:ind w:left="120"/>
        <w:jc w:val="left"/>
      </w:pPr>
      <w:r>
        <w:rPr>
          <w:rFonts w:ascii="Times New Roman" w:hAnsi="Times New Roman"/>
          <w:b w:val="false"/>
          <w:i w:val="false"/>
          <w:color w:val="000000"/>
          <w:sz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pPr>
        <w:spacing w:before="0" w:after="0"/>
        <w:ind w:left="120"/>
        <w:jc w:val="left"/>
      </w:pPr>
      <w:r>
        <w:rPr>
          <w:rFonts w:ascii="Times New Roman" w:hAnsi="Times New Roman"/>
          <w:b w:val="false"/>
          <w:i w:val="false"/>
          <w:color w:val="000000"/>
          <w:sz w:val="28"/>
        </w:rPr>
        <w:t>устанавливать причинно-следственные связи при анализе текста, делать выводы.</w:t>
      </w:r>
    </w:p>
    <w:p>
      <w:pPr>
        <w:shd w:fill="ffffff"/>
        <w:spacing w:before="0" w:after="0"/>
        <w:ind w:left="120"/>
        <w:jc w:val="left"/>
      </w:pPr>
      <w:r>
        <w:rPr>
          <w:rFonts w:ascii="Times New Roman" w:hAnsi="Times New Roman"/>
          <w:b/>
          <w:i w:val="false"/>
          <w:color w:val="333333"/>
          <w:sz w:val="28"/>
        </w:rPr>
        <w:t>Базовые исследовательские действия</w:t>
      </w:r>
      <w:r>
        <w:rPr>
          <w:rFonts w:ascii="Times New Roman" w:hAnsi="Times New Roman"/>
          <w:b w:val="false"/>
          <w:i w:val="false"/>
          <w:color w:val="333333"/>
          <w:sz w:val="28"/>
        </w:rPr>
        <w:t>:</w:t>
      </w:r>
    </w:p>
    <w:p>
      <w:pPr>
        <w:spacing w:before="0" w:after="0"/>
        <w:ind w:left="120"/>
        <w:jc w:val="left"/>
      </w:pPr>
      <w:r>
        <w:rPr>
          <w:rFonts w:ascii="Times New Roman" w:hAnsi="Times New Roman"/>
          <w:b w:val="false"/>
          <w:i w:val="false"/>
          <w:color w:val="000000"/>
          <w:sz w:val="28"/>
        </w:rPr>
        <w:t>с помощью учителя формулировать цель, планировать изменения собственного высказывания в соответствии с речевой ситуацией;</w:t>
      </w:r>
    </w:p>
    <w:p>
      <w:pPr>
        <w:spacing w:before="0" w:after="0"/>
        <w:ind w:left="120"/>
        <w:jc w:val="left"/>
      </w:pPr>
      <w:r>
        <w:rPr>
          <w:rFonts w:ascii="Times New Roman" w:hAnsi="Times New Roman"/>
          <w:b w:val="false"/>
          <w:i w:val="false"/>
          <w:color w:val="000000"/>
          <w:sz w:val="28"/>
        </w:rPr>
        <w:t>сравнивать несколько вариантов выполнения задания, выбирать наиболее подходящий (на основе предложенных критериев);</w:t>
      </w:r>
    </w:p>
    <w:p>
      <w:pPr>
        <w:spacing w:before="0" w:after="0"/>
        <w:ind w:left="120"/>
        <w:jc w:val="left"/>
      </w:pPr>
      <w:r>
        <w:rPr>
          <w:rFonts w:ascii="Times New Roman" w:hAnsi="Times New Roman"/>
          <w:b w:val="false"/>
          <w:i w:val="false"/>
          <w:color w:val="000000"/>
          <w:sz w:val="28"/>
        </w:rPr>
        <w:t>проводить по предложенному плану несложное мини-исследование, выполнять по предложенному плану проектное задание;</w:t>
      </w:r>
    </w:p>
    <w:p>
      <w:pPr>
        <w:spacing w:before="0" w:after="0"/>
        <w:ind w:left="120"/>
        <w:jc w:val="left"/>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pPr>
        <w:spacing w:before="0" w:after="0"/>
        <w:ind w:left="120"/>
        <w:jc w:val="left"/>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hd w:fill="ffffff"/>
        <w:spacing w:before="0" w:after="0"/>
        <w:ind w:left="120"/>
        <w:jc w:val="left"/>
      </w:pPr>
      <w:r>
        <w:rPr>
          <w:rFonts w:ascii="Times New Roman" w:hAnsi="Times New Roman"/>
          <w:b/>
          <w:i w:val="false"/>
          <w:color w:val="333333"/>
          <w:sz w:val="28"/>
        </w:rPr>
        <w:t>Работа с информацией:</w:t>
      </w:r>
    </w:p>
    <w:p>
      <w:pPr>
        <w:spacing w:before="0" w:after="0"/>
        <w:ind w:left="120"/>
        <w:jc w:val="left"/>
      </w:pPr>
      <w:r>
        <w:rPr>
          <w:rFonts w:ascii="Times New Roman" w:hAnsi="Times New Roman"/>
          <w:b w:val="false"/>
          <w:i w:val="false"/>
          <w:color w:val="000000"/>
          <w:sz w:val="28"/>
        </w:rPr>
        <w:t>выбирать источник получения информации: нужный словарь, справочник для получения запрашиваемой информации, для уточнения;</w:t>
      </w:r>
    </w:p>
    <w:p>
      <w:pPr>
        <w:spacing w:before="0" w:after="0"/>
        <w:ind w:left="120"/>
        <w:jc w:val="left"/>
      </w:pPr>
      <w:r>
        <w:rPr>
          <w:rFonts w:ascii="Times New Roman" w:hAnsi="Times New Roman"/>
          <w:b w:val="false"/>
          <w:i w:val="false"/>
          <w:color w:val="000000"/>
          <w:sz w:val="28"/>
        </w:rPr>
        <w:t>согласно заданному алгоритму находить представленную в явном виде информацию в предложенном источнике: в словарях, справочниках;</w:t>
      </w:r>
    </w:p>
    <w:p>
      <w:pPr>
        <w:spacing w:before="0" w:after="0"/>
        <w:ind w:left="120"/>
        <w:jc w:val="left"/>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pPr>
        <w:spacing w:before="0" w:after="0"/>
        <w:ind w:left="120"/>
        <w:jc w:val="left"/>
      </w:pPr>
      <w:r>
        <w:rPr>
          <w:rFonts w:ascii="Times New Roman" w:hAnsi="Times New Roman"/>
          <w:b w:val="false"/>
          <w:i w:val="false"/>
          <w:color w:val="000000"/>
          <w:sz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pPr>
        <w:spacing w:before="0" w:after="0"/>
        <w:ind w:left="120"/>
        <w:jc w:val="left"/>
      </w:pPr>
      <w:r>
        <w:rPr>
          <w:rFonts w:ascii="Times New Roman" w:hAnsi="Times New Roman"/>
          <w:b w:val="false"/>
          <w:i w:val="false"/>
          <w:color w:val="000000"/>
          <w:sz w:val="28"/>
        </w:rPr>
        <w:t>анализировать и создавать текстовую, графическую, видео, звуковую информацию в соответствии с учебной задачей;</w:t>
      </w:r>
    </w:p>
    <w:p>
      <w:pPr>
        <w:spacing w:before="0" w:after="0"/>
        <w:ind w:left="120"/>
        <w:jc w:val="left"/>
      </w:pPr>
      <w:r>
        <w:rPr>
          <w:rFonts w:ascii="Times New Roman" w:hAnsi="Times New Roman"/>
          <w:b w:val="false"/>
          <w:i w:val="false"/>
          <w:color w:val="000000"/>
          <w:sz w:val="28"/>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pPr>
        <w:shd w:fill="ffffff"/>
        <w:spacing w:before="0" w:after="0"/>
        <w:ind w:left="120"/>
        <w:jc w:val="left"/>
      </w:pPr>
      <w:r>
        <w:rPr>
          <w:rFonts w:ascii="Times New Roman" w:hAnsi="Times New Roman"/>
          <w:b w:val="false"/>
          <w:i w:val="false"/>
          <w:color w:val="333333"/>
          <w:sz w:val="28"/>
        </w:rPr>
        <w:t xml:space="preserve">К концу обучения в начальной школе у обучающегося формируются </w:t>
      </w:r>
      <w:r>
        <w:rPr>
          <w:rFonts w:ascii="Times New Roman" w:hAnsi="Times New Roman"/>
          <w:b/>
          <w:i w:val="false"/>
          <w:color w:val="333333"/>
          <w:sz w:val="28"/>
        </w:rPr>
        <w:t xml:space="preserve">коммуникативные </w:t>
      </w:r>
      <w:r>
        <w:rPr>
          <w:rFonts w:ascii="Times New Roman" w:hAnsi="Times New Roman"/>
          <w:b w:val="false"/>
          <w:i w:val="false"/>
          <w:color w:val="333333"/>
          <w:sz w:val="28"/>
        </w:rPr>
        <w:t>универсальные учебные действия.</w:t>
      </w:r>
    </w:p>
    <w:p>
      <w:pPr>
        <w:shd w:fill="ffffff"/>
        <w:spacing w:before="0" w:after="0"/>
        <w:ind w:left="120"/>
        <w:jc w:val="left"/>
      </w:pPr>
      <w:r>
        <w:rPr>
          <w:rFonts w:ascii="Times New Roman" w:hAnsi="Times New Roman"/>
          <w:b/>
          <w:i w:val="false"/>
          <w:color w:val="333333"/>
          <w:sz w:val="28"/>
        </w:rPr>
        <w:t>Общение:</w:t>
      </w:r>
    </w:p>
    <w:p>
      <w:pPr>
        <w:spacing w:before="0" w:after="0"/>
        <w:ind w:left="120"/>
        <w:jc w:val="left"/>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spacing w:before="0" w:after="0"/>
        <w:ind w:left="120"/>
        <w:jc w:val="left"/>
      </w:pPr>
      <w:r>
        <w:rPr>
          <w:rFonts w:ascii="Times New Roman" w:hAnsi="Times New Roman"/>
          <w:b w:val="false"/>
          <w:i w:val="false"/>
          <w:color w:val="000000"/>
          <w:sz w:val="28"/>
        </w:rPr>
        <w:t>проявлять уважительное отношение к собеседнику, соблюдать правила ведения диалоги и дискуссии;</w:t>
      </w:r>
    </w:p>
    <w:p>
      <w:pPr>
        <w:spacing w:before="0" w:after="0"/>
        <w:ind w:left="120"/>
        <w:jc w:val="left"/>
      </w:pPr>
      <w:r>
        <w:rPr>
          <w:rFonts w:ascii="Times New Roman" w:hAnsi="Times New Roman"/>
          <w:b w:val="false"/>
          <w:i w:val="false"/>
          <w:color w:val="000000"/>
          <w:sz w:val="28"/>
        </w:rPr>
        <w:t>признавать возможность существования разных точек зрения;</w:t>
      </w:r>
    </w:p>
    <w:p>
      <w:pPr>
        <w:spacing w:before="0" w:after="0"/>
        <w:ind w:left="120"/>
        <w:jc w:val="left"/>
      </w:pPr>
      <w:r>
        <w:rPr>
          <w:rFonts w:ascii="Times New Roman" w:hAnsi="Times New Roman"/>
          <w:b w:val="false"/>
          <w:i w:val="false"/>
          <w:color w:val="000000"/>
          <w:sz w:val="28"/>
        </w:rPr>
        <w:t>корректно и аргументированно высказывать своё мнение;</w:t>
      </w:r>
    </w:p>
    <w:p>
      <w:pPr>
        <w:spacing w:before="0" w:after="0"/>
        <w:ind w:left="120"/>
        <w:jc w:val="left"/>
      </w:pPr>
      <w:r>
        <w:rPr>
          <w:rFonts w:ascii="Times New Roman" w:hAnsi="Times New Roman"/>
          <w:b w:val="false"/>
          <w:i w:val="false"/>
          <w:color w:val="000000"/>
          <w:sz w:val="28"/>
        </w:rPr>
        <w:t>строить речевое высказывание в соответствии с поставленной задачей;</w:t>
      </w:r>
    </w:p>
    <w:p>
      <w:pPr>
        <w:spacing w:before="0" w:after="0"/>
        <w:ind w:left="120"/>
        <w:jc w:val="left"/>
      </w:pPr>
      <w:r>
        <w:rPr>
          <w:rFonts w:ascii="Times New Roman" w:hAnsi="Times New Roman"/>
          <w:b w:val="false"/>
          <w:i w:val="false"/>
          <w:color w:val="000000"/>
          <w:sz w:val="28"/>
        </w:rPr>
        <w:t>создавать устные и письменные тексты (описание, рассуждение, повествование) в соответствии с речевой ситуацией;</w:t>
      </w:r>
    </w:p>
    <w:p>
      <w:pPr>
        <w:spacing w:before="0" w:after="0"/>
        <w:ind w:left="120"/>
        <w:jc w:val="left"/>
      </w:pPr>
      <w:r>
        <w:rPr>
          <w:rFonts w:ascii="Times New Roman" w:hAnsi="Times New Roman"/>
          <w:b w:val="false"/>
          <w:i w:val="false"/>
          <w:color w:val="000000"/>
          <w:sz w:val="28"/>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pPr>
        <w:spacing w:before="0" w:after="0"/>
        <w:ind w:left="120"/>
        <w:jc w:val="left"/>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hd w:fill="ffffff"/>
        <w:spacing w:before="0" w:after="0"/>
        <w:ind w:left="120"/>
        <w:jc w:val="left"/>
      </w:pPr>
      <w:r>
        <w:rPr>
          <w:rFonts w:ascii="Times New Roman" w:hAnsi="Times New Roman"/>
          <w:b/>
          <w:i w:val="false"/>
          <w:color w:val="333333"/>
          <w:sz w:val="28"/>
        </w:rPr>
        <w:t>Совместная деятельность:</w:t>
      </w:r>
    </w:p>
    <w:p>
      <w:pPr>
        <w:spacing w:before="0" w:after="0"/>
        <w:ind w:left="120"/>
        <w:jc w:val="left"/>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pPr>
        <w:spacing w:before="0" w:after="0"/>
        <w:ind w:left="120"/>
        <w:jc w:val="left"/>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spacing w:before="0" w:after="0"/>
        <w:ind w:left="120"/>
        <w:jc w:val="left"/>
      </w:pPr>
      <w:r>
        <w:rPr>
          <w:rFonts w:ascii="Times New Roman" w:hAnsi="Times New Roman"/>
          <w:b w:val="false"/>
          <w:i w:val="false"/>
          <w:color w:val="000000"/>
          <w:sz w:val="28"/>
        </w:rPr>
        <w:t>проявлять готовность руководить, выполнять поручения, подчиняться, самостоятельно разрешать конфликты;</w:t>
      </w:r>
    </w:p>
    <w:p>
      <w:pPr>
        <w:spacing w:before="0" w:after="0"/>
        <w:ind w:left="120"/>
        <w:jc w:val="left"/>
      </w:pPr>
      <w:r>
        <w:rPr>
          <w:rFonts w:ascii="Times New Roman" w:hAnsi="Times New Roman"/>
          <w:b w:val="false"/>
          <w:i w:val="false"/>
          <w:color w:val="000000"/>
          <w:sz w:val="28"/>
        </w:rPr>
        <w:t>ответственно выполнять свою часть работы;</w:t>
      </w:r>
    </w:p>
    <w:p>
      <w:pPr>
        <w:spacing w:before="0" w:after="0"/>
        <w:ind w:left="120"/>
        <w:jc w:val="left"/>
      </w:pPr>
      <w:r>
        <w:rPr>
          <w:rFonts w:ascii="Times New Roman" w:hAnsi="Times New Roman"/>
          <w:b w:val="false"/>
          <w:i w:val="false"/>
          <w:color w:val="000000"/>
          <w:sz w:val="28"/>
        </w:rPr>
        <w:t>оценивать свой вклад в общий результат;</w:t>
      </w:r>
    </w:p>
    <w:p>
      <w:pPr>
        <w:spacing w:before="0" w:after="0"/>
        <w:ind w:left="120"/>
        <w:jc w:val="left"/>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hd w:fill="ffffff"/>
        <w:spacing w:before="0" w:after="0"/>
        <w:ind w:left="120"/>
        <w:jc w:val="left"/>
      </w:pPr>
      <w:r>
        <w:rPr>
          <w:rFonts w:ascii="Times New Roman" w:hAnsi="Times New Roman"/>
          <w:b w:val="false"/>
          <w:i w:val="false"/>
          <w:color w:val="333333"/>
          <w:sz w:val="28"/>
        </w:rPr>
        <w:t xml:space="preserve">К концу обучения в начальной школе у обучающегося формируются </w:t>
      </w:r>
      <w:r>
        <w:rPr>
          <w:rFonts w:ascii="Times New Roman" w:hAnsi="Times New Roman"/>
          <w:b/>
          <w:i w:val="false"/>
          <w:color w:val="333333"/>
          <w:sz w:val="28"/>
        </w:rPr>
        <w:t xml:space="preserve">регулятивные </w:t>
      </w:r>
      <w:r>
        <w:rPr>
          <w:rFonts w:ascii="Times New Roman" w:hAnsi="Times New Roman"/>
          <w:b w:val="false"/>
          <w:i w:val="false"/>
          <w:color w:val="333333"/>
          <w:sz w:val="28"/>
        </w:rPr>
        <w:t>универсальные учебные действия.</w:t>
      </w:r>
    </w:p>
    <w:p>
      <w:pPr>
        <w:shd w:fill="ffffff"/>
        <w:spacing w:before="0" w:after="0"/>
        <w:ind w:left="120"/>
        <w:jc w:val="left"/>
      </w:pPr>
      <w:r>
        <w:rPr>
          <w:rFonts w:ascii="Times New Roman" w:hAnsi="Times New Roman"/>
          <w:b/>
          <w:i w:val="false"/>
          <w:color w:val="333333"/>
          <w:sz w:val="28"/>
        </w:rPr>
        <w:t>Самоорганизация:</w:t>
      </w:r>
    </w:p>
    <w:p>
      <w:pPr>
        <w:spacing w:before="0" w:after="0"/>
        <w:ind w:left="120"/>
        <w:jc w:val="left"/>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ind w:left="120"/>
        <w:jc w:val="left"/>
      </w:pPr>
      <w:r>
        <w:rPr>
          <w:rFonts w:ascii="Times New Roman" w:hAnsi="Times New Roman"/>
          <w:b w:val="false"/>
          <w:i w:val="false"/>
          <w:color w:val="000000"/>
          <w:sz w:val="28"/>
        </w:rPr>
        <w:t>выстраивать последовательность выбранных действий.</w:t>
      </w:r>
    </w:p>
    <w:p>
      <w:pPr>
        <w:shd w:fill="ffffff"/>
        <w:spacing w:before="0" w:after="0"/>
        <w:ind w:left="120"/>
        <w:jc w:val="left"/>
      </w:pPr>
      <w:r>
        <w:rPr>
          <w:rFonts w:ascii="Times New Roman" w:hAnsi="Times New Roman"/>
          <w:b/>
          <w:i w:val="false"/>
          <w:color w:val="333333"/>
          <w:sz w:val="28"/>
        </w:rPr>
        <w:t>Самоконтроль</w:t>
      </w:r>
      <w:r>
        <w:rPr>
          <w:rFonts w:ascii="Times New Roman" w:hAnsi="Times New Roman"/>
          <w:b w:val="false"/>
          <w:i w:val="false"/>
          <w:color w:val="333333"/>
          <w:sz w:val="28"/>
        </w:rPr>
        <w:t>:</w:t>
      </w:r>
    </w:p>
    <w:p>
      <w:pPr>
        <w:spacing w:before="0" w:after="0"/>
        <w:ind w:left="120"/>
        <w:jc w:val="left"/>
      </w:pPr>
      <w:r>
        <w:rPr>
          <w:rFonts w:ascii="Times New Roman" w:hAnsi="Times New Roman"/>
          <w:b w:val="false"/>
          <w:i w:val="false"/>
          <w:color w:val="000000"/>
          <w:sz w:val="28"/>
        </w:rPr>
        <w:t>устанавливать причины успеха/неудач учебной деятельности;</w:t>
      </w:r>
    </w:p>
    <w:p>
      <w:pPr>
        <w:spacing w:before="0" w:after="0"/>
        <w:ind w:left="120"/>
        <w:jc w:val="left"/>
      </w:pPr>
      <w:r>
        <w:rPr>
          <w:rFonts w:ascii="Times New Roman" w:hAnsi="Times New Roman"/>
          <w:b w:val="false"/>
          <w:i w:val="false"/>
          <w:color w:val="000000"/>
          <w:sz w:val="28"/>
        </w:rPr>
        <w:t>корректировать свои учебные действия для преодоления речевых ошибок и ошибок, связанных с анализом текстов;</w:t>
      </w:r>
    </w:p>
    <w:p>
      <w:pPr>
        <w:spacing w:before="0" w:after="0"/>
        <w:ind w:left="120"/>
        <w:jc w:val="left"/>
      </w:pPr>
      <w:r>
        <w:rPr>
          <w:rFonts w:ascii="Times New Roman" w:hAnsi="Times New Roman"/>
          <w:b w:val="false"/>
          <w:i w:val="false"/>
          <w:color w:val="000000"/>
          <w:sz w:val="28"/>
        </w:rPr>
        <w:t>соотносить результат деятельности с поставленной учебной задачей по анализу текстов;</w:t>
      </w:r>
    </w:p>
    <w:p>
      <w:pPr>
        <w:spacing w:before="0" w:after="0"/>
        <w:ind w:left="120"/>
        <w:jc w:val="left"/>
      </w:pPr>
      <w:r>
        <w:rPr>
          <w:rFonts w:ascii="Times New Roman" w:hAnsi="Times New Roman"/>
          <w:b w:val="false"/>
          <w:i w:val="false"/>
          <w:color w:val="000000"/>
          <w:sz w:val="28"/>
        </w:rPr>
        <w:t>находить ошибку, допущенную при работе с текстами;</w:t>
      </w:r>
    </w:p>
    <w:p>
      <w:pPr>
        <w:spacing w:before="0" w:after="0"/>
        <w:ind w:left="120"/>
        <w:jc w:val="left"/>
      </w:pPr>
      <w:r>
        <w:rPr>
          <w:rFonts w:ascii="Times New Roman" w:hAnsi="Times New Roman"/>
          <w:b w:val="false"/>
          <w:i w:val="false"/>
          <w:color w:val="000000"/>
          <w:sz w:val="28"/>
        </w:rPr>
        <w:t>сравнивать результаты своей деятельности и деятельности одноклассников, объективно оценивать их по предложенным критериям.</w:t>
      </w:r>
    </w:p>
    <w:p>
      <w:pPr>
        <w:spacing w:before="0" w:after="0"/>
        <w:ind w:left="120"/>
        <w:jc w:val="left"/>
      </w:pPr>
    </w:p>
    <w:p>
      <w:pPr>
        <w:spacing w:before="0" w:after="0"/>
        <w:ind w:left="120"/>
        <w:jc w:val="left"/>
      </w:pPr>
      <w:r>
        <w:rPr>
          <w:rFonts w:ascii="Times New Roman" w:hAnsi="Times New Roman"/>
          <w:b w:val="false"/>
          <w:i w:val="false"/>
          <w:color w:val="333333"/>
          <w:sz w:val="28"/>
        </w:rPr>
        <w:t>ПРЕДМЕТНЫЕ РЕЗУЛЬТАТЫ</w:t>
      </w:r>
    </w:p>
    <w:p>
      <w:pPr>
        <w:spacing w:before="0" w:after="0"/>
        <w:ind w:left="120"/>
        <w:jc w:val="left"/>
      </w:pPr>
    </w:p>
    <w:p>
      <w:pPr>
        <w:spacing w:before="0" w:after="0"/>
        <w:ind w:left="120"/>
        <w:jc w:val="left"/>
      </w:pPr>
      <w:r>
        <w:rPr>
          <w:rFonts w:ascii="Times New Roman" w:hAnsi="Times New Roman"/>
          <w:b w:val="false"/>
          <w:i w:val="false"/>
          <w:color w:val="333333"/>
          <w:sz w:val="28"/>
        </w:rPr>
        <w:t>4 КЛАСС</w:t>
      </w:r>
    </w:p>
    <w:p>
      <w:pPr>
        <w:spacing w:before="0" w:after="0"/>
        <w:ind w:left="120"/>
        <w:jc w:val="left"/>
      </w:pPr>
      <w:r>
        <w:rPr>
          <w:rFonts w:ascii="Times New Roman" w:hAnsi="Times New Roman"/>
          <w:b w:val="false"/>
          <w:i w:val="false"/>
          <w:color w:val="000000"/>
          <w:sz w:val="28"/>
        </w:rPr>
        <w:t>Изучение учебного предмета «Литературное чтение на родном языке» в течение четвёртого года обучения должно обеспечить:</w:t>
      </w:r>
    </w:p>
    <w:p>
      <w:pPr>
        <w:spacing w:before="0" w:after="0"/>
        <w:ind w:left="120"/>
        <w:jc w:val="left"/>
      </w:pPr>
      <w:r>
        <w:rPr>
          <w:rFonts w:ascii="Times New Roman" w:hAnsi="Times New Roman"/>
          <w:b w:val="false"/>
          <w:i w:val="false"/>
          <w:color w:val="000000"/>
          <w:sz w:val="28"/>
        </w:rPr>
        <w:t>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pPr>
        <w:spacing w:before="0" w:after="0"/>
        <w:ind w:left="120"/>
        <w:jc w:val="left"/>
      </w:pPr>
      <w:r>
        <w:rPr>
          <w:rFonts w:ascii="Times New Roman" w:hAnsi="Times New Roman"/>
          <w:b w:val="false"/>
          <w:i w:val="false"/>
          <w:color w:val="000000"/>
          <w:sz w:val="28"/>
        </w:rPr>
        <w:t>осознание коммуникативно-эстетических возможностей русского языка на основе изучения произведений русской литературы;</w:t>
      </w:r>
    </w:p>
    <w:p>
      <w:pPr>
        <w:spacing w:before="0" w:after="0"/>
        <w:ind w:left="120"/>
        <w:jc w:val="left"/>
      </w:pPr>
      <w:r>
        <w:rPr>
          <w:rFonts w:ascii="Times New Roman" w:hAnsi="Times New Roman"/>
          <w:b w:val="false"/>
          <w:i w:val="false"/>
          <w:color w:val="000000"/>
          <w:sz w:val="28"/>
        </w:rPr>
        <w:t>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w:t>
      </w:r>
    </w:p>
    <w:p>
      <w:pPr>
        <w:spacing w:before="0" w:after="0"/>
        <w:ind w:left="120"/>
        <w:jc w:val="left"/>
      </w:pPr>
      <w:r>
        <w:rPr>
          <w:rFonts w:ascii="Times New Roman" w:hAnsi="Times New Roman"/>
          <w:b w:val="false"/>
          <w:i w:val="false"/>
          <w:color w:val="000000"/>
          <w:sz w:val="28"/>
        </w:rPr>
        <w:t>ориентировку в нравственном содержании прочитанного, соотнесение поступков героев с нравственными нормами, обоснование нравственной оценки поступков героев;</w:t>
      </w:r>
    </w:p>
    <w:p>
      <w:pPr>
        <w:spacing w:before="0" w:after="0"/>
        <w:ind w:left="120"/>
        <w:jc w:val="left"/>
      </w:pPr>
      <w:r>
        <w:rPr>
          <w:rFonts w:ascii="Times New Roman" w:hAnsi="Times New Roman"/>
          <w:b w:val="false"/>
          <w:i w:val="false"/>
          <w:color w:val="000000"/>
          <w:sz w:val="28"/>
        </w:rPr>
        <w:t>овладение элементарными представлениями о национальном своеобразии метафор, олицетворений, эпитетов;</w:t>
      </w:r>
    </w:p>
    <w:p>
      <w:pPr>
        <w:spacing w:before="0" w:after="0"/>
        <w:ind w:left="120"/>
        <w:jc w:val="left"/>
      </w:pPr>
      <w:r>
        <w:rPr>
          <w:rFonts w:ascii="Times New Roman" w:hAnsi="Times New Roman"/>
          <w:b w:val="false"/>
          <w:i w:val="false"/>
          <w:color w:val="000000"/>
          <w:sz w:val="28"/>
        </w:rP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pPr>
        <w:spacing w:before="0" w:after="0"/>
        <w:ind w:left="120"/>
        <w:jc w:val="left"/>
      </w:pPr>
      <w:r>
        <w:rPr>
          <w:rFonts w:ascii="Times New Roman" w:hAnsi="Times New Roman"/>
          <w:b w:val="false"/>
          <w:i w:val="false"/>
          <w:color w:val="000000"/>
          <w:sz w:val="28"/>
        </w:rPr>
        <w:t>применение опыта чтения произведений русской литературы для речевого самосовершенствования (умения участвовать в обсуждении прослушанного/прочитанного текста, доказывать и подтверждать собственное мнение ссылками на текст;</w:t>
      </w:r>
    </w:p>
    <w:p>
      <w:pPr>
        <w:spacing w:before="0" w:after="0"/>
        <w:ind w:left="120"/>
        <w:jc w:val="left"/>
      </w:pPr>
      <w:r>
        <w:rPr>
          <w:rFonts w:ascii="Times New Roman" w:hAnsi="Times New Roman"/>
          <w:b w:val="false"/>
          <w:i w:val="false"/>
          <w:color w:val="000000"/>
          <w:sz w:val="28"/>
        </w:rPr>
        <w:t>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w:t>
      </w:r>
    </w:p>
    <w:p>
      <w:pPr>
        <w:spacing w:before="0" w:after="0"/>
        <w:ind w:left="120"/>
        <w:jc w:val="left"/>
      </w:pPr>
      <w:r>
        <w:rPr>
          <w:rFonts w:ascii="Times New Roman" w:hAnsi="Times New Roman"/>
          <w:b w:val="false"/>
          <w:i w:val="false"/>
          <w:color w:val="000000"/>
          <w:sz w:val="28"/>
        </w:rPr>
        <w:t>самостоятельный выбор интересующей литературы, обогащение собственного круга чтения;</w:t>
      </w:r>
    </w:p>
    <w:p>
      <w:pPr>
        <w:spacing w:before="0" w:after="0"/>
        <w:ind w:left="120"/>
        <w:jc w:val="left"/>
      </w:pPr>
      <w:r>
        <w:rPr>
          <w:rFonts w:ascii="Times New Roman" w:hAnsi="Times New Roman"/>
          <w:b w:val="false"/>
          <w:i w:val="false"/>
          <w:color w:val="000000"/>
          <w:sz w:val="28"/>
        </w:rPr>
        <w:t>использование справочных источников для получения дополнительной информации.</w:t>
      </w:r>
    </w:p>
    <w:p>
      <w:pPr>
        <w:spacing w:before="0" w:after="0"/>
        <w:ind w:left="120"/>
        <w:jc w:val="left"/>
      </w:pPr>
    </w:p>
    <w:p>
      <w:pPr>
        <w:spacing w:before="0" w:after="0"/>
        <w:ind w:left="120"/>
        <w:jc w:val="left"/>
      </w:pPr>
      <w:r>
        <w:rPr>
          <w:rFonts w:ascii="Times New Roman" w:hAnsi="Times New Roman"/>
          <w:b w:val="false"/>
          <w:i w:val="false"/>
          <w:color w:val="000000"/>
          <w:sz w:val="28"/>
        </w:rPr>
        <w:t xml:space="preserve">К концу обучения </w:t>
      </w:r>
      <w:r>
        <w:rPr>
          <w:rFonts w:ascii="Times New Roman" w:hAnsi="Times New Roman"/>
          <w:b w:val="false"/>
          <w:i w:val="false"/>
          <w:color w:val="000000"/>
          <w:sz w:val="28"/>
        </w:rPr>
        <w:t>в 4 классе</w:t>
      </w:r>
      <w:r>
        <w:rPr>
          <w:rFonts w:ascii="Times New Roman" w:hAnsi="Times New Roman"/>
          <w:b w:val="false"/>
          <w:i w:val="false"/>
          <w:color w:val="000000"/>
          <w:sz w:val="28"/>
        </w:rPr>
        <w:t xml:space="preserve"> обучающийся научится:</w:t>
      </w:r>
    </w:p>
    <w:p>
      <w:pPr>
        <w:spacing w:before="0" w:after="0"/>
        <w:ind w:left="120"/>
        <w:jc w:val="left"/>
      </w:pPr>
      <w:r>
        <w:rPr>
          <w:rFonts w:ascii="Times New Roman" w:hAnsi="Times New Roman"/>
          <w:b w:val="false"/>
          <w:i w:val="false"/>
          <w:color w:val="000000"/>
          <w:sz w:val="28"/>
        </w:rPr>
        <w:t>осознавать значимость чтения русской литературы для личного развития; для культурной самоидентификации;</w:t>
      </w:r>
    </w:p>
    <w:p>
      <w:pPr>
        <w:spacing w:before="0" w:after="0"/>
        <w:ind w:left="120"/>
        <w:jc w:val="left"/>
      </w:pPr>
      <w:r>
        <w:rPr>
          <w:rFonts w:ascii="Times New Roman" w:hAnsi="Times New Roman"/>
          <w:b w:val="false"/>
          <w:i w:val="false"/>
          <w:color w:val="000000"/>
          <w:sz w:val="28"/>
        </w:rPr>
        <w:t>определять позиции героев художественного текста, позицию автора художественного текста;</w:t>
      </w:r>
    </w:p>
    <w:p>
      <w:pPr>
        <w:spacing w:before="0" w:after="0"/>
        <w:ind w:left="120"/>
        <w:jc w:val="left"/>
      </w:pPr>
      <w:r>
        <w:rPr>
          <w:rFonts w:ascii="Times New Roman" w:hAnsi="Times New Roman"/>
          <w:b w:val="false"/>
          <w:i w:val="false"/>
          <w:color w:val="000000"/>
          <w:sz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pPr>
        <w:spacing w:before="0" w:after="0"/>
        <w:ind w:left="120"/>
        <w:jc w:val="left"/>
      </w:pPr>
      <w:r>
        <w:rPr>
          <w:rFonts w:ascii="Times New Roman" w:hAnsi="Times New Roman"/>
          <w:b w:val="false"/>
          <w:i w:val="false"/>
          <w:color w:val="000000"/>
          <w:sz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pPr>
        <w:spacing w:before="0" w:after="0"/>
        <w:ind w:left="120"/>
        <w:jc w:val="left"/>
      </w:pPr>
      <w:r>
        <w:rPr>
          <w:rFonts w:ascii="Times New Roman" w:hAnsi="Times New Roman"/>
          <w:b w:val="false"/>
          <w:i w:val="false"/>
          <w:color w:val="000000"/>
          <w:sz w:val="28"/>
        </w:rPr>
        <w:t>самостоятельно выбирать интересующую литературу, формировать и обогащать собственный круг чтения;</w:t>
      </w:r>
    </w:p>
    <w:p>
      <w:pPr>
        <w:spacing w:before="0" w:after="0"/>
        <w:ind w:left="120"/>
        <w:jc w:val="left"/>
      </w:pPr>
      <w:r>
        <w:rPr>
          <w:rFonts w:ascii="Times New Roman" w:hAnsi="Times New Roman"/>
          <w:b w:val="false"/>
          <w:i w:val="false"/>
          <w:color w:val="000000"/>
          <w:sz w:val="28"/>
        </w:rPr>
        <w:t>пользоваться справочными источниками для понимания текста и получения дополнительной информации.</w:t>
      </w:r>
    </w:p>
    <w:p>
      <w:pPr>
        <w:spacing w:before="0" w:after="0"/>
        <w:ind w:left="120"/>
        <w:jc w:val="left"/>
      </w:pPr>
    </w:p>
    <w:p>
      <w:pPr>
        <w:spacing w:before="0" w:after="0"/>
        <w:ind w:left="120"/>
        <w:jc w:val="left"/>
      </w:pPr>
    </w:p>
    <w:bookmarkStart w:name="block-46429938" w:id="13"/>
    <w:p>
      <w:pPr>
        <w:sectPr>
          <w:pgSz w:w="11906" w:h="16383" w:orient="portrait"/>
        </w:sectPr>
      </w:pPr>
    </w:p>
    <w:bookmarkEnd w:id="13"/>
    <w:bookmarkEnd w:id="12"/>
    <w:bookmarkStart w:name="block-46429939"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94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и книги</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взрослею</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и моя семья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фантазирую и мечтаю</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земли Русской</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мы Родиной зовём</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родной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bookmarkStart w:name="block-46429939" w:id="15"/>
    <w:p>
      <w:pPr>
        <w:sectPr>
          <w:pgSz w:w="16383" w:h="11906" w:orient="landscape"/>
        </w:sectPr>
      </w:pPr>
    </w:p>
    <w:bookmarkEnd w:id="15"/>
    <w:bookmarkEnd w:id="14"/>
    <w:bookmarkStart w:name="block-46429940"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544"/>
        <w:gridCol w:w="960"/>
        <w:gridCol w:w="1359"/>
        <w:gridCol w:w="2385"/>
        <w:gridCol w:w="2512"/>
        <w:gridCol w:w="1808"/>
        <w:gridCol w:w="3026"/>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4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544"/>
        <w:gridCol w:w="960"/>
        <w:gridCol w:w="1359"/>
        <w:gridCol w:w="2385"/>
        <w:gridCol w:w="2512"/>
        <w:gridCol w:w="1808"/>
        <w:gridCol w:w="3026"/>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4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544"/>
        <w:gridCol w:w="960"/>
        <w:gridCol w:w="1359"/>
        <w:gridCol w:w="2385"/>
        <w:gridCol w:w="2512"/>
        <w:gridCol w:w="1808"/>
        <w:gridCol w:w="3026"/>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4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595"/>
        <w:gridCol w:w="2320"/>
        <w:gridCol w:w="1282"/>
        <w:gridCol w:w="2295"/>
        <w:gridCol w:w="2429"/>
        <w:gridCol w:w="1737"/>
        <w:gridCol w:w="2936"/>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Д.Н. Мамин-Сибиряк. «Книжка с картинками». И.А. Гончаров. «Фрегат «Паллада»</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 Аксаков. «Детские годы Багрова-внука»</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 Григорьев «Детство Суворова»</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Л.Л. Яхнин. «Храбрец». И.П. Токмакова «Разговор Татарника и Спорыша»</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 Клюев «Шагом марш»</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Б.П. Екимов. «Ночь исцеления». И.А. Мазнин. «Летний вечер»</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К.В. Лукашевич «Моё милое детство»</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Водопьянов «Полярный лётчик»</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w:t>
              </w:r>
            </w:hyperlink>
          </w:p>
        </w:tc>
      </w:tr>
      <w:tr>
        <w:trPr>
          <w:trHeight w:val="15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Е.Н. Еврейская. «Наташа пишет ночью письмо и затем его сжигает»</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 Михеева «Асино лето»</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 Крапивин. «Голубятня в Орехове»</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 Мурашова. «Афанасий Никитин» (глава «Каффа»)</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 И. Кунин. «За три моря. Путешествие Афанасия Никитина. Афанасий Никитин. Хождение за три моря»</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Гагарин. «Мой брат Юрий». Ю.А. Гагарин. «Сто восемь минут». С.Титов. «Наш Гагарин»</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 Дорофеев. «Веретено», «Сказ о валдайских колокольчиках»</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М.Я. Бородицкая. «В гостях у лесника». Г.Я. Снегирев. «Карликовая береза». В.Г. Распутин. «Саяны»</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w:t>
              </w:r>
            </w:hyperlink>
          </w:p>
        </w:tc>
      </w:tr>
      <w:tr>
        <w:trPr>
          <w:trHeight w:val="58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Загадки и пословицы. Д.Б. Кедрин. «Мороз на стекле». Н.Н. Асеев. «Такой мороз». В.Д. Берестов. «Мороз». Загадки. М.М. Зощенко. «Гроза». Н.Г. Гарин-Михайловский. «Детство Тёмы». А.А. Блок. «Перед грозой», «После грозы». Загадки. В.А. Солоухин. «Ветер»</w:t>
            </w:r>
          </w:p>
        </w:tc>
        <w:tc>
          <w:tcPr>
            <w:tcW w:w="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6" w:type="dxa"/>
            <w:tcBorders/>
            <w:tcMar>
              <w:top w:w="50" w:type="dxa"/>
              <w:left w:w="100" w:type="dxa"/>
            </w:tcMar>
            <w:vAlign w:val="center"/>
          </w:tcPr>
          <w:p>
            <w:pPr>
              <w:spacing w:before="0" w:after="0" w:line="276"/>
              <w:ind w:left="135"/>
              <w:jc w:val="center"/>
            </w:pPr>
          </w:p>
        </w:tc>
        <w:tc>
          <w:tcPr>
            <w:tcW w:w="1700"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p>
        </w:tc>
        <w:tc>
          <w:tcPr>
            <w:tcW w:w="20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ОБЩЕЕ КОЛИЧЕСТВО ЧАСОВ ПО ПРОГРАММЕ</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6429940" w:id="17"/>
    <w:p>
      <w:pPr>
        <w:sectPr>
          <w:pgSz w:w="16383" w:h="11906" w:orient="landscape"/>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 Type="http://schemas.openxmlformats.org/officeDocument/2006/relationships/hyperlink" Id="rId4"/>
    <Relationship TargetMode="External" Target="https://m.edsoo.ru/" Type="http://schemas.openxmlformats.org/officeDocument/2006/relationships/hyperlink" Id="rId5"/>
    <Relationship TargetMode="External" Target="https://m.edsoo.ru/" Type="http://schemas.openxmlformats.org/officeDocument/2006/relationships/hyperlink" Id="rId6"/>
    <Relationship TargetMode="External" Target="https://m.edsoo.ru/" Type="http://schemas.openxmlformats.org/officeDocument/2006/relationships/hyperlink" Id="rId7"/>
    <Relationship TargetMode="External" Target="https://m.edsoo.ru/" Type="http://schemas.openxmlformats.org/officeDocument/2006/relationships/hyperlink" Id="rId8"/>
    <Relationship TargetMode="External" Target="https://m.edsoo.ru/" Type="http://schemas.openxmlformats.org/officeDocument/2006/relationships/hyperlink" Id="rId9"/>
    <Relationship TargetMode="External" Target="https://m.edsoo.ru/" Type="http://schemas.openxmlformats.org/officeDocument/2006/relationships/hyperlink" Id="rId10"/>
    <Relationship TargetMode="External" Target="https://m.edsoo.ru/" Type="http://schemas.openxmlformats.org/officeDocument/2006/relationships/hyperlink" Id="rId11"/>
    <Relationship TargetMode="External" Target="https://m.edsoo.ru/" Type="http://schemas.openxmlformats.org/officeDocument/2006/relationships/hyperlink" Id="rId12"/>
    <Relationship TargetMode="External" Target="https://m.edsoo.ru/" Type="http://schemas.openxmlformats.org/officeDocument/2006/relationships/hyperlink" Id="rId13"/>
    <Relationship TargetMode="External" Target="https://m.edsoo.ru/" Type="http://schemas.openxmlformats.org/officeDocument/2006/relationships/hyperlink" Id="rId14"/>
    <Relationship TargetMode="External" Target="https://m.edsoo.ru/" Type="http://schemas.openxmlformats.org/officeDocument/2006/relationships/hyperlink" Id="rId15"/>
    <Relationship TargetMode="External" Target="https://m.edsoo.ru/" Type="http://schemas.openxmlformats.org/officeDocument/2006/relationships/hyperlink" Id="rId16"/>
    <Relationship TargetMode="External" Target="https://m.edsoo.ru/" Type="http://schemas.openxmlformats.org/officeDocument/2006/relationships/hyperlink" Id="rId17"/>
    <Relationship TargetMode="External" Target="https://m.edsoo.ru/" Type="http://schemas.openxmlformats.org/officeDocument/2006/relationships/hyperlink" Id="rId18"/>
    <Relationship TargetMode="External" Target="https://m.edsoo.ru/" Type="http://schemas.openxmlformats.org/officeDocument/2006/relationships/hyperlink" Id="rId19"/>
    <Relationship TargetMode="External" Target="https://m.edsoo.ru/" Type="http://schemas.openxmlformats.org/officeDocument/2006/relationships/hyperlink" Id="rId20"/>
    <Relationship TargetMode="External" Target="https://m.edsoo.ru/" Type="http://schemas.openxmlformats.org/officeDocument/2006/relationships/hyperlink" Id="rId21"/>
    <Relationship TargetMode="External" Target="https://m.edsoo.ru/" Type="http://schemas.openxmlformats.org/officeDocument/2006/relationships/hyperlink" Id="rId22"/>
    <Relationship TargetMode="External" Target="https://m.edsoo.ru/" Type="http://schemas.openxmlformats.org/officeDocument/2006/relationships/hyperlink" Id="rId23"/>
    <Relationship TargetMode="External" Target="https://m.edsoo.ru/" Type="http://schemas.openxmlformats.org/officeDocument/2006/relationships/hyperlink" Id="rId24"/>
    <Relationship TargetMode="External" Target="https://m.edsoo.ru/" Type="http://schemas.openxmlformats.org/officeDocument/2006/relationships/hyperlink" Id="rId25"/>
    <Relationship TargetMode="External" Target="https://m.edsoo.ru/" Type="http://schemas.openxmlformats.org/officeDocument/2006/relationships/hyperlink" Id="rId26"/>
    <Relationship TargetMode="External" Target="https://m.edsoo.ru/" Type="http://schemas.openxmlformats.org/officeDocument/2006/relationships/hyperlink" Id="rId2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